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5619bcfef604273b10b6ed5416630ab"/>
        <w:id w:val="-1246098560"/>
        <w:lock w:val="sdtLocked"/>
      </w:sdtPr>
      <w:sdtEndPr/>
      <w:sdtContent>
        <w:p w14:paraId="3B4708E7" w14:textId="77777777" w:rsidR="002D7C92" w:rsidRDefault="00060BED">
          <w:pPr>
            <w:widowControl w:val="0"/>
            <w:shd w:val="clear" w:color="auto" w:fill="FFFFFF"/>
            <w:jc w:val="center"/>
            <w:rPr>
              <w:b/>
              <w:color w:val="000000"/>
            </w:rPr>
          </w:pPr>
          <w:r>
            <w:rPr>
              <w:b/>
              <w:color w:val="000000"/>
              <w:lang w:eastAsia="lt-LT"/>
            </w:rPr>
            <w:pict w14:anchorId="3B470941">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8" o:title=""/>
              </v:shape>
              <w:control r:id="rId9" w:name="Control 4" w:shapeid="_x0000_s1028"/>
            </w:pict>
          </w:r>
          <w:r>
            <w:rPr>
              <w:b/>
              <w:color w:val="000000"/>
            </w:rPr>
            <w:t>LIETUVOS RESPUBLIKOS</w:t>
          </w:r>
        </w:p>
        <w:p w14:paraId="3B4708E8" w14:textId="77777777" w:rsidR="002D7C92" w:rsidRDefault="00060BED">
          <w:pPr>
            <w:widowControl w:val="0"/>
            <w:shd w:val="clear" w:color="auto" w:fill="FFFFFF"/>
            <w:jc w:val="center"/>
            <w:rPr>
              <w:b/>
              <w:color w:val="000000"/>
            </w:rPr>
          </w:pPr>
          <w:r>
            <w:rPr>
              <w:b/>
              <w:color w:val="000000"/>
            </w:rPr>
            <w:t>DIZAINO ĮSTATYMO AŠTUNTOJO SKIRSNIO PAKEITIMO BEI PAPILDYMO IR ĮSTATYMO PRIEDO PAPILDYMO</w:t>
          </w:r>
        </w:p>
        <w:p w14:paraId="3B4708E9" w14:textId="77777777" w:rsidR="002D7C92" w:rsidRDefault="00060BED">
          <w:pPr>
            <w:widowControl w:val="0"/>
            <w:shd w:val="clear" w:color="auto" w:fill="FFFFFF"/>
            <w:jc w:val="center"/>
            <w:rPr>
              <w:b/>
              <w:color w:val="000000"/>
            </w:rPr>
          </w:pPr>
          <w:r>
            <w:rPr>
              <w:b/>
              <w:color w:val="000000"/>
            </w:rPr>
            <w:t>Į S T A T Y M A S</w:t>
          </w:r>
        </w:p>
        <w:p w14:paraId="3B4708EA" w14:textId="77777777" w:rsidR="002D7C92" w:rsidRDefault="002D7C92">
          <w:pPr>
            <w:widowControl w:val="0"/>
            <w:shd w:val="clear" w:color="auto" w:fill="FFFFFF"/>
            <w:jc w:val="center"/>
            <w:rPr>
              <w:color w:val="000000"/>
            </w:rPr>
          </w:pPr>
          <w:bookmarkStart w:id="0" w:name="_GoBack"/>
          <w:bookmarkEnd w:id="0"/>
        </w:p>
        <w:p w14:paraId="3B4708EB" w14:textId="77777777" w:rsidR="002D7C92" w:rsidRDefault="00060BED">
          <w:pPr>
            <w:widowControl w:val="0"/>
            <w:shd w:val="clear" w:color="auto" w:fill="FFFFFF"/>
            <w:jc w:val="center"/>
            <w:rPr>
              <w:color w:val="000000"/>
            </w:rPr>
          </w:pPr>
          <w:r>
            <w:rPr>
              <w:color w:val="000000"/>
            </w:rPr>
            <w:t>2006 m. birželio 8 d. Nr. X-650</w:t>
          </w:r>
        </w:p>
        <w:p w14:paraId="3B4708EC" w14:textId="77777777" w:rsidR="002D7C92" w:rsidRDefault="00060BED">
          <w:pPr>
            <w:widowControl w:val="0"/>
            <w:shd w:val="clear" w:color="auto" w:fill="FFFFFF"/>
            <w:jc w:val="center"/>
            <w:rPr>
              <w:color w:val="000000"/>
            </w:rPr>
          </w:pPr>
          <w:r>
            <w:rPr>
              <w:color w:val="000000"/>
            </w:rPr>
            <w:t>Vilnius</w:t>
          </w:r>
        </w:p>
        <w:p w14:paraId="3B4708ED" w14:textId="77777777" w:rsidR="002D7C92" w:rsidRDefault="002D7C92">
          <w:pPr>
            <w:widowControl w:val="0"/>
            <w:shd w:val="clear" w:color="auto" w:fill="FFFFFF"/>
            <w:jc w:val="center"/>
            <w:rPr>
              <w:color w:val="000000"/>
            </w:rPr>
          </w:pPr>
        </w:p>
        <w:p w14:paraId="3B4708EE" w14:textId="77777777" w:rsidR="002D7C92" w:rsidRDefault="00060BED">
          <w:pPr>
            <w:widowControl w:val="0"/>
            <w:shd w:val="clear" w:color="auto" w:fill="FFFFFF"/>
            <w:jc w:val="center"/>
            <w:rPr>
              <w:color w:val="000000"/>
            </w:rPr>
          </w:pPr>
          <w:r>
            <w:rPr>
              <w:color w:val="000000"/>
            </w:rPr>
            <w:t xml:space="preserve">(Žin., 2002, Nr. </w:t>
          </w:r>
          <w:hyperlink r:id="rId10" w:tgtFrame="_blank" w:history="1">
            <w:r>
              <w:rPr>
                <w:color w:val="0000FF" w:themeColor="hyperlink"/>
                <w:u w:val="single"/>
              </w:rPr>
              <w:t>112-4980</w:t>
            </w:r>
          </w:hyperlink>
          <w:r>
            <w:rPr>
              <w:color w:val="000000"/>
            </w:rPr>
            <w:t xml:space="preserve">; 2004, Nr. </w:t>
          </w:r>
          <w:hyperlink r:id="rId11" w:tgtFrame="_blank" w:history="1">
            <w:r>
              <w:rPr>
                <w:color w:val="0000FF" w:themeColor="hyperlink"/>
                <w:u w:val="single"/>
              </w:rPr>
              <w:t>73-2538</w:t>
            </w:r>
          </w:hyperlink>
          <w:r>
            <w:rPr>
              <w:color w:val="000000"/>
            </w:rPr>
            <w:t>)</w:t>
          </w:r>
        </w:p>
        <w:p w14:paraId="3B4708EF" w14:textId="77777777" w:rsidR="002D7C92" w:rsidRDefault="002D7C92">
          <w:pPr>
            <w:ind w:firstLine="708"/>
            <w:rPr>
              <w:color w:val="000000"/>
            </w:rPr>
          </w:pPr>
        </w:p>
        <w:sdt>
          <w:sdtPr>
            <w:alias w:val="1 str."/>
            <w:tag w:val="part_3c64e497ad6a4848af7676125236b488"/>
            <w:id w:val="-800998856"/>
            <w:lock w:val="sdtLocked"/>
          </w:sdtPr>
          <w:sdtEndPr/>
          <w:sdtContent>
            <w:p w14:paraId="3B4708F0" w14:textId="77777777" w:rsidR="002D7C92" w:rsidRDefault="00060BED">
              <w:pPr>
                <w:widowControl w:val="0"/>
                <w:shd w:val="clear" w:color="auto" w:fill="FFFFFF"/>
                <w:ind w:firstLine="708"/>
                <w:jc w:val="both"/>
                <w:rPr>
                  <w:color w:val="000000"/>
                </w:rPr>
              </w:pPr>
              <w:sdt>
                <w:sdtPr>
                  <w:alias w:val="Numeris"/>
                  <w:tag w:val="nr_3c64e497ad6a4848af7676125236b488"/>
                  <w:id w:val="-1560167230"/>
                  <w:lock w:val="sdtLocked"/>
                </w:sdtPr>
                <w:sdtEndPr/>
                <w:sdtContent>
                  <w:r>
                    <w:rPr>
                      <w:b/>
                      <w:bCs/>
                      <w:color w:val="000000"/>
                    </w:rPr>
                    <w:t>1</w:t>
                  </w:r>
                </w:sdtContent>
              </w:sdt>
              <w:r>
                <w:rPr>
                  <w:b/>
                  <w:bCs/>
                  <w:color w:val="000000"/>
                </w:rPr>
                <w:t xml:space="preserve"> straipsnis. </w:t>
              </w:r>
              <w:sdt>
                <w:sdtPr>
                  <w:alias w:val="Pavadinimas"/>
                  <w:tag w:val="title_3c64e497ad6a4848af7676125236b488"/>
                  <w:id w:val="-855654399"/>
                  <w:lock w:val="sdtLocked"/>
                </w:sdtPr>
                <w:sdtEndPr/>
                <w:sdtContent>
                  <w:r>
                    <w:rPr>
                      <w:b/>
                      <w:bCs/>
                      <w:color w:val="000000"/>
                    </w:rPr>
                    <w:t>Aštuntojo skirsnio pakeitimas</w:t>
                  </w:r>
                </w:sdtContent>
              </w:sdt>
            </w:p>
            <w:sdt>
              <w:sdtPr>
                <w:alias w:val="1 str. 1 d."/>
                <w:tag w:val="part_c96306497cfd4f088f6b7b2348c0c22b"/>
                <w:id w:val="798966582"/>
                <w:lock w:val="sdtLocked"/>
              </w:sdtPr>
              <w:sdtEndPr/>
              <w:sdtContent>
                <w:p w14:paraId="3B4708F1" w14:textId="77777777" w:rsidR="002D7C92" w:rsidRDefault="00060BED">
                  <w:pPr>
                    <w:widowControl w:val="0"/>
                    <w:shd w:val="clear" w:color="auto" w:fill="FFFFFF"/>
                    <w:ind w:firstLine="708"/>
                    <w:jc w:val="both"/>
                    <w:rPr>
                      <w:color w:val="000000"/>
                    </w:rPr>
                  </w:pPr>
                  <w:r>
                    <w:rPr>
                      <w:color w:val="000000"/>
                    </w:rPr>
                    <w:t>Pakeisti bei papildyti Įstatymo aštuntąjį skirsnį ir j</w:t>
                  </w:r>
                  <w:r>
                    <w:rPr>
                      <w:color w:val="000000"/>
                    </w:rPr>
                    <w:t>į išdėstyti taip:</w:t>
                  </w:r>
                </w:p>
                <w:p w14:paraId="3B4708F2" w14:textId="77777777" w:rsidR="002D7C92" w:rsidRDefault="002D7C92">
                  <w:pPr>
                    <w:widowControl w:val="0"/>
                    <w:shd w:val="clear" w:color="auto" w:fill="FFFFFF"/>
                    <w:ind w:firstLine="708"/>
                    <w:jc w:val="both"/>
                    <w:rPr>
                      <w:color w:val="000000"/>
                    </w:rPr>
                  </w:pPr>
                </w:p>
                <w:sdt>
                  <w:sdtPr>
                    <w:alias w:val="citata"/>
                    <w:tag w:val="part_42cb05b41a874ca49777f2c51436e2a2"/>
                    <w:id w:val="-566577566"/>
                    <w:lock w:val="sdtLocked"/>
                  </w:sdtPr>
                  <w:sdtEndPr/>
                  <w:sdtContent>
                    <w:sdt>
                      <w:sdtPr>
                        <w:alias w:val="skirsnis"/>
                        <w:tag w:val="part_0a2c98a511cf487f815bbe591cb9f66c"/>
                        <w:id w:val="-1864428435"/>
                        <w:lock w:val="sdtLocked"/>
                      </w:sdtPr>
                      <w:sdtEndPr/>
                      <w:sdtContent>
                        <w:p w14:paraId="3B4708F3" w14:textId="77777777" w:rsidR="002D7C92" w:rsidRDefault="00060BED">
                          <w:pPr>
                            <w:widowControl w:val="0"/>
                            <w:shd w:val="clear" w:color="auto" w:fill="FFFFFF"/>
                            <w:jc w:val="center"/>
                            <w:rPr>
                              <w:color w:val="000000"/>
                            </w:rPr>
                          </w:pPr>
                          <w:r>
                            <w:rPr>
                              <w:bCs/>
                              <w:color w:val="000000"/>
                            </w:rPr>
                            <w:t>„</w:t>
                          </w:r>
                          <w:sdt>
                            <w:sdtPr>
                              <w:alias w:val="Numeris"/>
                              <w:tag w:val="nr_0a2c98a511cf487f815bbe591cb9f66c"/>
                              <w:id w:val="1564445196"/>
                              <w:lock w:val="sdtLocked"/>
                            </w:sdtPr>
                            <w:sdtEndPr/>
                            <w:sdtContent>
                              <w:r>
                                <w:rPr>
                                  <w:b/>
                                  <w:bCs/>
                                  <w:color w:val="000000"/>
                                </w:rPr>
                                <w:t>AŠTUNTASIS</w:t>
                              </w:r>
                            </w:sdtContent>
                          </w:sdt>
                          <w:r>
                            <w:rPr>
                              <w:b/>
                              <w:bCs/>
                              <w:color w:val="000000"/>
                            </w:rPr>
                            <w:t xml:space="preserve"> SKIRSNIS</w:t>
                          </w:r>
                        </w:p>
                        <w:p w14:paraId="3B4708F4" w14:textId="77777777" w:rsidR="002D7C92" w:rsidRDefault="00060BED">
                          <w:pPr>
                            <w:widowControl w:val="0"/>
                            <w:shd w:val="clear" w:color="auto" w:fill="FFFFFF"/>
                            <w:jc w:val="center"/>
                            <w:rPr>
                              <w:color w:val="000000"/>
                            </w:rPr>
                          </w:pPr>
                          <w:sdt>
                            <w:sdtPr>
                              <w:alias w:val="Pavadinimas"/>
                              <w:tag w:val="title_0a2c98a511cf487f815bbe591cb9f66c"/>
                              <w:id w:val="1349901629"/>
                              <w:lock w:val="sdtLocked"/>
                            </w:sdtPr>
                            <w:sdtEndPr/>
                            <w:sdtContent>
                              <w:r>
                                <w:rPr>
                                  <w:b/>
                                  <w:bCs/>
                                  <w:color w:val="000000"/>
                                </w:rPr>
                                <w:t>GINČŲ NAGRINĖJIMAS. TEISIŲ GYNIMAS</w:t>
                              </w:r>
                            </w:sdtContent>
                          </w:sdt>
                        </w:p>
                        <w:p w14:paraId="3B4708F5" w14:textId="77777777" w:rsidR="002D7C92" w:rsidRDefault="002D7C92">
                          <w:pPr>
                            <w:ind w:firstLine="708"/>
                            <w:rPr>
                              <w:color w:val="000000"/>
                            </w:rPr>
                          </w:pPr>
                        </w:p>
                        <w:sdt>
                          <w:sdtPr>
                            <w:alias w:val="46 str."/>
                            <w:tag w:val="part_901ea5cb93c64df7af2423a15ad1ed9c"/>
                            <w:id w:val="943428406"/>
                            <w:lock w:val="sdtLocked"/>
                          </w:sdtPr>
                          <w:sdtEndPr/>
                          <w:sdtContent>
                            <w:p w14:paraId="3B4708F6" w14:textId="77777777" w:rsidR="002D7C92" w:rsidRDefault="00060BED">
                              <w:pPr>
                                <w:widowControl w:val="0"/>
                                <w:shd w:val="clear" w:color="auto" w:fill="FFFFFF"/>
                                <w:ind w:firstLine="708"/>
                                <w:jc w:val="both"/>
                                <w:rPr>
                                  <w:color w:val="000000"/>
                                </w:rPr>
                              </w:pPr>
                              <w:sdt>
                                <w:sdtPr>
                                  <w:alias w:val="Numeris"/>
                                  <w:tag w:val="nr_901ea5cb93c64df7af2423a15ad1ed9c"/>
                                  <w:id w:val="-795210211"/>
                                  <w:lock w:val="sdtLocked"/>
                                </w:sdtPr>
                                <w:sdtEndPr/>
                                <w:sdtContent>
                                  <w:r>
                                    <w:rPr>
                                      <w:b/>
                                      <w:bCs/>
                                      <w:color w:val="000000"/>
                                    </w:rPr>
                                    <w:t>46</w:t>
                                  </w:r>
                                </w:sdtContent>
                              </w:sdt>
                              <w:r>
                                <w:rPr>
                                  <w:b/>
                                  <w:bCs/>
                                  <w:color w:val="000000"/>
                                </w:rPr>
                                <w:t xml:space="preserve"> straipsnis. </w:t>
                              </w:r>
                              <w:sdt>
                                <w:sdtPr>
                                  <w:alias w:val="Pavadinimas"/>
                                  <w:tag w:val="title_901ea5cb93c64df7af2423a15ad1ed9c"/>
                                  <w:id w:val="-1367981818"/>
                                  <w:lock w:val="sdtLocked"/>
                                </w:sdtPr>
                                <w:sdtEndPr/>
                                <w:sdtContent>
                                  <w:r>
                                    <w:rPr>
                                      <w:b/>
                                      <w:bCs/>
                                      <w:color w:val="000000"/>
                                    </w:rPr>
                                    <w:t>Ginčus dėl dizaino nagrinėjančios institucijos</w:t>
                                  </w:r>
                                </w:sdtContent>
                              </w:sdt>
                            </w:p>
                            <w:sdt>
                              <w:sdtPr>
                                <w:alias w:val="46 str. 1 d."/>
                                <w:tag w:val="part_d853694a9c8945ad823bb2c4b5d8595a"/>
                                <w:id w:val="618495656"/>
                                <w:lock w:val="sdtLocked"/>
                              </w:sdtPr>
                              <w:sdtEndPr/>
                              <w:sdtContent>
                                <w:p w14:paraId="3B4708F7" w14:textId="77777777" w:rsidR="002D7C92" w:rsidRDefault="00060BED">
                                  <w:pPr>
                                    <w:widowControl w:val="0"/>
                                    <w:shd w:val="clear" w:color="auto" w:fill="FFFFFF"/>
                                    <w:ind w:firstLine="708"/>
                                    <w:jc w:val="both"/>
                                    <w:rPr>
                                      <w:color w:val="000000"/>
                                    </w:rPr>
                                  </w:pPr>
                                  <w:sdt>
                                    <w:sdtPr>
                                      <w:alias w:val="Numeris"/>
                                      <w:tag w:val="nr_d853694a9c8945ad823bb2c4b5d8595a"/>
                                      <w:id w:val="-616749881"/>
                                      <w:lock w:val="sdtLocked"/>
                                    </w:sdtPr>
                                    <w:sdtEndPr/>
                                    <w:sdtContent>
                                      <w:r>
                                        <w:rPr>
                                          <w:color w:val="000000"/>
                                        </w:rPr>
                                        <w:t>1</w:t>
                                      </w:r>
                                    </w:sdtContent>
                                  </w:sdt>
                                  <w:r>
                                    <w:rPr>
                                      <w:color w:val="000000"/>
                                    </w:rPr>
                                    <w:t>. Apeliacinis skyrius nagrinėja šio Įstatymo 23 straipsnyje numatytus ginčus.</w:t>
                                  </w:r>
                                </w:p>
                              </w:sdtContent>
                            </w:sdt>
                            <w:sdt>
                              <w:sdtPr>
                                <w:alias w:val="46 str. 2 d."/>
                                <w:tag w:val="part_6de82b43144547a789613433969838e2"/>
                                <w:id w:val="-640655921"/>
                                <w:lock w:val="sdtLocked"/>
                              </w:sdtPr>
                              <w:sdtEndPr/>
                              <w:sdtContent>
                                <w:p w14:paraId="3B4708F8" w14:textId="77777777" w:rsidR="002D7C92" w:rsidRDefault="00060BED">
                                  <w:pPr>
                                    <w:widowControl w:val="0"/>
                                    <w:shd w:val="clear" w:color="auto" w:fill="FFFFFF"/>
                                    <w:ind w:firstLine="708"/>
                                    <w:jc w:val="both"/>
                                    <w:rPr>
                                      <w:color w:val="000000"/>
                                    </w:rPr>
                                  </w:pPr>
                                  <w:sdt>
                                    <w:sdtPr>
                                      <w:alias w:val="Numeris"/>
                                      <w:tag w:val="nr_6de82b43144547a789613433969838e2"/>
                                      <w:id w:val="1504780398"/>
                                      <w:lock w:val="sdtLocked"/>
                                    </w:sdtPr>
                                    <w:sdtEndPr/>
                                    <w:sdtContent>
                                      <w:r>
                                        <w:rPr>
                                          <w:color w:val="000000"/>
                                        </w:rPr>
                                        <w:t>2</w:t>
                                      </w:r>
                                    </w:sdtContent>
                                  </w:sdt>
                                  <w:r>
                                    <w:rPr>
                                      <w:color w:val="000000"/>
                                    </w:rPr>
                                    <w:t>. Vilniaus apygardos tei</w:t>
                                  </w:r>
                                  <w:r>
                                    <w:rPr>
                                      <w:color w:val="000000"/>
                                    </w:rPr>
                                    <w:t>smas nagrinėja ginčus dėl:</w:t>
                                  </w:r>
                                </w:p>
                                <w:sdt>
                                  <w:sdtPr>
                                    <w:alias w:val="46 str. 2 d. 1 p."/>
                                    <w:tag w:val="part_bc1c562e70354a71b6a881220dd19c20"/>
                                    <w:id w:val="-383651833"/>
                                    <w:lock w:val="sdtLocked"/>
                                  </w:sdtPr>
                                  <w:sdtEndPr/>
                                  <w:sdtContent>
                                    <w:p w14:paraId="3B4708F9" w14:textId="77777777" w:rsidR="002D7C92" w:rsidRDefault="00060BED">
                                      <w:pPr>
                                        <w:widowControl w:val="0"/>
                                        <w:shd w:val="clear" w:color="auto" w:fill="FFFFFF"/>
                                        <w:ind w:firstLine="708"/>
                                        <w:jc w:val="both"/>
                                        <w:rPr>
                                          <w:color w:val="000000"/>
                                        </w:rPr>
                                      </w:pPr>
                                      <w:sdt>
                                        <w:sdtPr>
                                          <w:alias w:val="Numeris"/>
                                          <w:tag w:val="nr_bc1c562e70354a71b6a881220dd19c20"/>
                                          <w:id w:val="1506706863"/>
                                          <w:lock w:val="sdtLocked"/>
                                        </w:sdtPr>
                                        <w:sdtEndPr/>
                                        <w:sdtContent>
                                          <w:r>
                                            <w:rPr>
                                              <w:color w:val="000000"/>
                                            </w:rPr>
                                            <w:t>1</w:t>
                                          </w:r>
                                        </w:sdtContent>
                                      </w:sdt>
                                      <w:r>
                                        <w:rPr>
                                          <w:color w:val="000000"/>
                                        </w:rPr>
                                        <w:t>) Apeliacinio skyriaus sprendimų;</w:t>
                                      </w:r>
                                    </w:p>
                                  </w:sdtContent>
                                </w:sdt>
                                <w:sdt>
                                  <w:sdtPr>
                                    <w:alias w:val="46 str. 2 d. 2 p."/>
                                    <w:tag w:val="part_aca7e9f7f25d43349bdc1758df4a228e"/>
                                    <w:id w:val="1604447761"/>
                                    <w:lock w:val="sdtLocked"/>
                                  </w:sdtPr>
                                  <w:sdtEndPr/>
                                  <w:sdtContent>
                                    <w:p w14:paraId="3B4708FA" w14:textId="77777777" w:rsidR="002D7C92" w:rsidRDefault="00060BED">
                                      <w:pPr>
                                        <w:widowControl w:val="0"/>
                                        <w:shd w:val="clear" w:color="auto" w:fill="FFFFFF"/>
                                        <w:ind w:firstLine="708"/>
                                        <w:jc w:val="both"/>
                                        <w:rPr>
                                          <w:color w:val="000000"/>
                                        </w:rPr>
                                      </w:pPr>
                                      <w:sdt>
                                        <w:sdtPr>
                                          <w:alias w:val="Numeris"/>
                                          <w:tag w:val="nr_aca7e9f7f25d43349bdc1758df4a228e"/>
                                          <w:id w:val="-1247792921"/>
                                          <w:lock w:val="sdtLocked"/>
                                        </w:sdtPr>
                                        <w:sdtEndPr/>
                                        <w:sdtContent>
                                          <w:r>
                                            <w:rPr>
                                              <w:color w:val="000000"/>
                                            </w:rPr>
                                            <w:t>2</w:t>
                                          </w:r>
                                        </w:sdtContent>
                                      </w:sdt>
                                      <w:r>
                                        <w:rPr>
                                          <w:color w:val="000000"/>
                                        </w:rPr>
                                        <w:t>) dizaino registracijos pripažinimo negaliojančia;</w:t>
                                      </w:r>
                                    </w:p>
                                  </w:sdtContent>
                                </w:sdt>
                                <w:sdt>
                                  <w:sdtPr>
                                    <w:alias w:val="46 str. 2 d. 3 p."/>
                                    <w:tag w:val="part_2d18c9a53bca439d9b2b25083dac26b8"/>
                                    <w:id w:val="1983500998"/>
                                    <w:lock w:val="sdtLocked"/>
                                  </w:sdtPr>
                                  <w:sdtEndPr/>
                                  <w:sdtContent>
                                    <w:p w14:paraId="3B4708FB" w14:textId="77777777" w:rsidR="002D7C92" w:rsidRDefault="00060BED">
                                      <w:pPr>
                                        <w:widowControl w:val="0"/>
                                        <w:shd w:val="clear" w:color="auto" w:fill="FFFFFF"/>
                                        <w:ind w:firstLine="708"/>
                                        <w:jc w:val="both"/>
                                        <w:rPr>
                                          <w:color w:val="000000"/>
                                        </w:rPr>
                                      </w:pPr>
                                      <w:sdt>
                                        <w:sdtPr>
                                          <w:alias w:val="Numeris"/>
                                          <w:tag w:val="nr_2d18c9a53bca439d9b2b25083dac26b8"/>
                                          <w:id w:val="1729027780"/>
                                          <w:lock w:val="sdtLocked"/>
                                        </w:sdtPr>
                                        <w:sdtEndPr/>
                                        <w:sdtContent>
                                          <w:r>
                                            <w:rPr>
                                              <w:color w:val="000000"/>
                                            </w:rPr>
                                            <w:t>3</w:t>
                                          </w:r>
                                        </w:sdtContent>
                                      </w:sdt>
                                      <w:r>
                                        <w:rPr>
                                          <w:color w:val="000000"/>
                                        </w:rPr>
                                        <w:t>) dizaino savininko teisių gynimo;</w:t>
                                      </w:r>
                                    </w:p>
                                  </w:sdtContent>
                                </w:sdt>
                                <w:sdt>
                                  <w:sdtPr>
                                    <w:alias w:val="46 str. 2 d. 4 p."/>
                                    <w:tag w:val="part_5b2e23543c79406eb5ba0bb43c10bdc5"/>
                                    <w:id w:val="916438491"/>
                                    <w:lock w:val="sdtLocked"/>
                                  </w:sdtPr>
                                  <w:sdtEndPr/>
                                  <w:sdtContent>
                                    <w:p w14:paraId="3B4708FC" w14:textId="77777777" w:rsidR="002D7C92" w:rsidRDefault="00060BED">
                                      <w:pPr>
                                        <w:widowControl w:val="0"/>
                                        <w:shd w:val="clear" w:color="auto" w:fill="FFFFFF"/>
                                        <w:ind w:firstLine="708"/>
                                        <w:jc w:val="both"/>
                                        <w:rPr>
                                          <w:color w:val="000000"/>
                                        </w:rPr>
                                      </w:pPr>
                                      <w:sdt>
                                        <w:sdtPr>
                                          <w:alias w:val="Numeris"/>
                                          <w:tag w:val="nr_5b2e23543c79406eb5ba0bb43c10bdc5"/>
                                          <w:id w:val="1351139615"/>
                                          <w:lock w:val="sdtLocked"/>
                                        </w:sdtPr>
                                        <w:sdtEndPr/>
                                        <w:sdtContent>
                                          <w:r>
                                            <w:rPr>
                                              <w:color w:val="000000"/>
                                            </w:rPr>
                                            <w:t>4</w:t>
                                          </w:r>
                                        </w:sdtContent>
                                      </w:sdt>
                                      <w:r>
                                        <w:rPr>
                                          <w:color w:val="000000"/>
                                        </w:rPr>
                                        <w:t>) Bendrijos dizaino pagal Reglamento dėl Bendrijos dizainų 79–92 straipsnių nuostatas.</w:t>
                                      </w:r>
                                    </w:p>
                                    <w:p w14:paraId="3B4708FD" w14:textId="77777777" w:rsidR="002D7C92" w:rsidRDefault="00060BED">
                                      <w:pPr>
                                        <w:ind w:firstLine="708"/>
                                        <w:jc w:val="both"/>
                                        <w:rPr>
                                          <w:color w:val="000000"/>
                                        </w:rPr>
                                      </w:pPr>
                                    </w:p>
                                  </w:sdtContent>
                                </w:sdt>
                              </w:sdtContent>
                            </w:sdt>
                          </w:sdtContent>
                        </w:sdt>
                        <w:sdt>
                          <w:sdtPr>
                            <w:alias w:val="47 str."/>
                            <w:tag w:val="part_e66410211f2a4120a68b95ffd2098a85"/>
                            <w:id w:val="135527799"/>
                            <w:lock w:val="sdtLocked"/>
                          </w:sdtPr>
                          <w:sdtEndPr/>
                          <w:sdtContent>
                            <w:p w14:paraId="3B4708FE" w14:textId="77777777" w:rsidR="002D7C92" w:rsidRDefault="00060BED">
                              <w:pPr>
                                <w:widowControl w:val="0"/>
                                <w:shd w:val="clear" w:color="auto" w:fill="FFFFFF"/>
                                <w:ind w:firstLine="708"/>
                                <w:jc w:val="both"/>
                                <w:rPr>
                                  <w:color w:val="000000"/>
                                </w:rPr>
                              </w:pPr>
                              <w:sdt>
                                <w:sdtPr>
                                  <w:alias w:val="Numeris"/>
                                  <w:tag w:val="nr_e66410211f2a4120a68b95ffd2098a85"/>
                                  <w:id w:val="-433585308"/>
                                  <w:lock w:val="sdtLocked"/>
                                </w:sdtPr>
                                <w:sdtEndPr/>
                                <w:sdtContent>
                                  <w:r>
                                    <w:rPr>
                                      <w:b/>
                                      <w:bCs/>
                                      <w:color w:val="000000"/>
                                    </w:rPr>
                                    <w:t>47</w:t>
                                  </w:r>
                                </w:sdtContent>
                              </w:sdt>
                              <w:r>
                                <w:rPr>
                                  <w:b/>
                                  <w:bCs/>
                                  <w:color w:val="000000"/>
                                </w:rPr>
                                <w:t xml:space="preserve"> straipsnis. </w:t>
                              </w:r>
                              <w:sdt>
                                <w:sdtPr>
                                  <w:alias w:val="Pavadinimas"/>
                                  <w:tag w:val="title_e66410211f2a4120a68b95ffd2098a85"/>
                                  <w:id w:val="1306280683"/>
                                  <w:lock w:val="sdtLocked"/>
                                </w:sdtPr>
                                <w:sdtEndPr/>
                                <w:sdtContent>
                                  <w:r>
                                    <w:rPr>
                                      <w:b/>
                                      <w:bCs/>
                                      <w:color w:val="000000"/>
                                    </w:rPr>
                                    <w:t>Teisių gynimo būdai</w:t>
                                  </w:r>
                                </w:sdtContent>
                              </w:sdt>
                            </w:p>
                            <w:sdt>
                              <w:sdtPr>
                                <w:alias w:val="47 str. 1 d."/>
                                <w:tag w:val="part_9e3f9e5d85244a389b927b6fedac4b7d"/>
                                <w:id w:val="-1561092132"/>
                                <w:lock w:val="sdtLocked"/>
                              </w:sdtPr>
                              <w:sdtEndPr/>
                              <w:sdtContent>
                                <w:p w14:paraId="3B4708FF" w14:textId="77777777" w:rsidR="002D7C92" w:rsidRDefault="00060BED">
                                  <w:pPr>
                                    <w:widowControl w:val="0"/>
                                    <w:shd w:val="clear" w:color="auto" w:fill="FFFFFF"/>
                                    <w:ind w:firstLine="708"/>
                                    <w:jc w:val="both"/>
                                    <w:rPr>
                                      <w:color w:val="000000"/>
                                    </w:rPr>
                                  </w:pPr>
                                  <w:sdt>
                                    <w:sdtPr>
                                      <w:alias w:val="Numeris"/>
                                      <w:tag w:val="nr_9e3f9e5d85244a389b927b6fedac4b7d"/>
                                      <w:id w:val="-2113653543"/>
                                      <w:lock w:val="sdtLocked"/>
                                    </w:sdtPr>
                                    <w:sdtEndPr/>
                                    <w:sdtContent>
                                      <w:r>
                                        <w:rPr>
                                          <w:color w:val="000000"/>
                                        </w:rPr>
                                        <w:t>1</w:t>
                                      </w:r>
                                    </w:sdtContent>
                                  </w:sdt>
                                  <w:r>
                                    <w:rPr>
                                      <w:color w:val="000000"/>
                                    </w:rPr>
                                    <w:t xml:space="preserve">. Pareiškėjas, dizaino savininkas ar jų teisių perėmėjai, gindami savo teises, taip pat išimtinių licencijų licenciatai, gindami jiems suteiktas teises, įstatymų nustatyta tvarka turi teisę kreiptis į teismą ir </w:t>
                                  </w:r>
                                  <w:r>
                                    <w:rPr>
                                      <w:color w:val="000000"/>
                                    </w:rPr>
                                    <w:t>reikalauti:</w:t>
                                  </w:r>
                                </w:p>
                                <w:sdt>
                                  <w:sdtPr>
                                    <w:alias w:val="47 str. 1 d. 1 p."/>
                                    <w:tag w:val="part_915e5a90257844b9b55fc4ab027e964e"/>
                                    <w:id w:val="-1578814151"/>
                                    <w:lock w:val="sdtLocked"/>
                                  </w:sdtPr>
                                  <w:sdtEndPr/>
                                  <w:sdtContent>
                                    <w:p w14:paraId="3B470900" w14:textId="77777777" w:rsidR="002D7C92" w:rsidRDefault="00060BED">
                                      <w:pPr>
                                        <w:widowControl w:val="0"/>
                                        <w:shd w:val="clear" w:color="auto" w:fill="FFFFFF"/>
                                        <w:ind w:firstLine="708"/>
                                        <w:jc w:val="both"/>
                                        <w:rPr>
                                          <w:color w:val="000000"/>
                                        </w:rPr>
                                      </w:pPr>
                                      <w:sdt>
                                        <w:sdtPr>
                                          <w:alias w:val="Numeris"/>
                                          <w:tag w:val="nr_915e5a90257844b9b55fc4ab027e964e"/>
                                          <w:id w:val="-1055929477"/>
                                          <w:lock w:val="sdtLocked"/>
                                        </w:sdtPr>
                                        <w:sdtEndPr/>
                                        <w:sdtContent>
                                          <w:r>
                                            <w:rPr>
                                              <w:color w:val="000000"/>
                                            </w:rPr>
                                            <w:t>1</w:t>
                                          </w:r>
                                        </w:sdtContent>
                                      </w:sdt>
                                      <w:r>
                                        <w:rPr>
                                          <w:color w:val="000000"/>
                                        </w:rPr>
                                        <w:t>) pripažinti teises;</w:t>
                                      </w:r>
                                    </w:p>
                                  </w:sdtContent>
                                </w:sdt>
                                <w:sdt>
                                  <w:sdtPr>
                                    <w:alias w:val="47 str. 1 d. 2 p."/>
                                    <w:tag w:val="part_6af51ef84e1c44b9b1e18d1400afb5d5"/>
                                    <w:id w:val="-274710940"/>
                                    <w:lock w:val="sdtLocked"/>
                                  </w:sdtPr>
                                  <w:sdtEndPr/>
                                  <w:sdtContent>
                                    <w:p w14:paraId="3B470901" w14:textId="77777777" w:rsidR="002D7C92" w:rsidRDefault="00060BED">
                                      <w:pPr>
                                        <w:widowControl w:val="0"/>
                                        <w:shd w:val="clear" w:color="auto" w:fill="FFFFFF"/>
                                        <w:ind w:firstLine="708"/>
                                        <w:jc w:val="both"/>
                                        <w:rPr>
                                          <w:color w:val="000000"/>
                                        </w:rPr>
                                      </w:pPr>
                                      <w:sdt>
                                        <w:sdtPr>
                                          <w:alias w:val="Numeris"/>
                                          <w:tag w:val="nr_6af51ef84e1c44b9b1e18d1400afb5d5"/>
                                          <w:id w:val="319167384"/>
                                          <w:lock w:val="sdtLocked"/>
                                        </w:sdtPr>
                                        <w:sdtEndPr/>
                                        <w:sdtContent>
                                          <w:r>
                                            <w:rPr>
                                              <w:color w:val="000000"/>
                                            </w:rPr>
                                            <w:t>2</w:t>
                                          </w:r>
                                        </w:sdtContent>
                                      </w:sdt>
                                      <w:r>
                                        <w:rPr>
                                          <w:color w:val="000000"/>
                                        </w:rPr>
                                        <w:t>) įpareigoti nutraukti neteisėtus veiksmus;</w:t>
                                      </w:r>
                                    </w:p>
                                  </w:sdtContent>
                                </w:sdt>
                                <w:sdt>
                                  <w:sdtPr>
                                    <w:alias w:val="47 str. 1 d. 3 p."/>
                                    <w:tag w:val="part_d4bb30033a91483fb3e62158fd93bb35"/>
                                    <w:id w:val="1767805123"/>
                                    <w:lock w:val="sdtLocked"/>
                                  </w:sdtPr>
                                  <w:sdtEndPr/>
                                  <w:sdtContent>
                                    <w:p w14:paraId="3B470902" w14:textId="77777777" w:rsidR="002D7C92" w:rsidRDefault="00060BED">
                                      <w:pPr>
                                        <w:widowControl w:val="0"/>
                                        <w:shd w:val="clear" w:color="auto" w:fill="FFFFFF"/>
                                        <w:ind w:firstLine="708"/>
                                        <w:jc w:val="both"/>
                                        <w:rPr>
                                          <w:color w:val="000000"/>
                                        </w:rPr>
                                      </w:pPr>
                                      <w:sdt>
                                        <w:sdtPr>
                                          <w:alias w:val="Numeris"/>
                                          <w:tag w:val="nr_d4bb30033a91483fb3e62158fd93bb35"/>
                                          <w:id w:val="-706409033"/>
                                          <w:lock w:val="sdtLocked"/>
                                        </w:sdtPr>
                                        <w:sdtEndPr/>
                                        <w:sdtContent>
                                          <w:r>
                                            <w:rPr>
                                              <w:color w:val="000000"/>
                                            </w:rPr>
                                            <w:t>3</w:t>
                                          </w:r>
                                        </w:sdtContent>
                                      </w:sdt>
                                      <w:r>
                                        <w:rPr>
                                          <w:color w:val="000000"/>
                                        </w:rPr>
                                        <w:t>) uždrausti atlikti veiksmus, dėl kurių gali būti realiai pažeistos teisės arba atsirasti žala;</w:t>
                                      </w:r>
                                    </w:p>
                                  </w:sdtContent>
                                </w:sdt>
                                <w:sdt>
                                  <w:sdtPr>
                                    <w:alias w:val="47 str. 1 d. 4 p."/>
                                    <w:tag w:val="part_d2a47882880c46999294c34a459de3f3"/>
                                    <w:id w:val="-69970767"/>
                                    <w:lock w:val="sdtLocked"/>
                                  </w:sdtPr>
                                  <w:sdtEndPr/>
                                  <w:sdtContent>
                                    <w:p w14:paraId="3B470903" w14:textId="77777777" w:rsidR="002D7C92" w:rsidRDefault="00060BED">
                                      <w:pPr>
                                        <w:widowControl w:val="0"/>
                                        <w:shd w:val="clear" w:color="auto" w:fill="FFFFFF"/>
                                        <w:ind w:firstLine="708"/>
                                        <w:jc w:val="both"/>
                                        <w:rPr>
                                          <w:color w:val="000000"/>
                                        </w:rPr>
                                      </w:pPr>
                                      <w:sdt>
                                        <w:sdtPr>
                                          <w:alias w:val="Numeris"/>
                                          <w:tag w:val="nr_d2a47882880c46999294c34a459de3f3"/>
                                          <w:id w:val="-595706107"/>
                                          <w:lock w:val="sdtLocked"/>
                                        </w:sdtPr>
                                        <w:sdtEndPr/>
                                        <w:sdtContent>
                                          <w:r>
                                            <w:rPr>
                                              <w:color w:val="000000"/>
                                            </w:rPr>
                                            <w:t>4</w:t>
                                          </w:r>
                                        </w:sdtContent>
                                      </w:sdt>
                                      <w:r>
                                        <w:rPr>
                                          <w:color w:val="000000"/>
                                        </w:rPr>
                                        <w:t>) atlyginti turtinę žalą, įskaitant negautas pajamas ir kitas tur</w:t>
                                      </w:r>
                                      <w:r>
                                        <w:rPr>
                                          <w:color w:val="000000"/>
                                        </w:rPr>
                                        <w:t>ėtas išlaidas;</w:t>
                                      </w:r>
                                    </w:p>
                                  </w:sdtContent>
                                </w:sdt>
                                <w:sdt>
                                  <w:sdtPr>
                                    <w:alias w:val="47 str. 1 d. 5 p."/>
                                    <w:tag w:val="part_690438d3f12146348d615f04a71eda4e"/>
                                    <w:id w:val="984976140"/>
                                    <w:lock w:val="sdtLocked"/>
                                  </w:sdtPr>
                                  <w:sdtEndPr/>
                                  <w:sdtContent>
                                    <w:p w14:paraId="3B470904" w14:textId="77777777" w:rsidR="002D7C92" w:rsidRDefault="00060BED">
                                      <w:pPr>
                                        <w:widowControl w:val="0"/>
                                        <w:shd w:val="clear" w:color="auto" w:fill="FFFFFF"/>
                                        <w:ind w:firstLine="708"/>
                                        <w:jc w:val="both"/>
                                        <w:rPr>
                                          <w:color w:val="000000"/>
                                        </w:rPr>
                                      </w:pPr>
                                      <w:sdt>
                                        <w:sdtPr>
                                          <w:alias w:val="Numeris"/>
                                          <w:tag w:val="nr_690438d3f12146348d615f04a71eda4e"/>
                                          <w:id w:val="1781996389"/>
                                          <w:lock w:val="sdtLocked"/>
                                        </w:sdtPr>
                                        <w:sdtEndPr/>
                                        <w:sdtContent>
                                          <w:r>
                                            <w:rPr>
                                              <w:color w:val="000000"/>
                                            </w:rPr>
                                            <w:t>5</w:t>
                                          </w:r>
                                        </w:sdtContent>
                                      </w:sdt>
                                      <w:r>
                                        <w:rPr>
                                          <w:color w:val="000000"/>
                                        </w:rPr>
                                        <w:t>) taikyti kitus šio Įstatymo ir kitų įstatymų nustatytus teisių gynimo būdus.</w:t>
                                      </w:r>
                                    </w:p>
                                  </w:sdtContent>
                                </w:sdt>
                              </w:sdtContent>
                            </w:sdt>
                            <w:sdt>
                              <w:sdtPr>
                                <w:alias w:val="47 str. 2 d."/>
                                <w:tag w:val="part_0ce3f87d74ec47699fef4f2df6f50315"/>
                                <w:id w:val="933713389"/>
                                <w:lock w:val="sdtLocked"/>
                              </w:sdtPr>
                              <w:sdtEndPr/>
                              <w:sdtContent>
                                <w:p w14:paraId="3B470905" w14:textId="77777777" w:rsidR="002D7C92" w:rsidRDefault="00060BED">
                                  <w:pPr>
                                    <w:widowControl w:val="0"/>
                                    <w:shd w:val="clear" w:color="auto" w:fill="FFFFFF"/>
                                    <w:ind w:firstLine="708"/>
                                    <w:jc w:val="both"/>
                                    <w:rPr>
                                      <w:color w:val="000000"/>
                                    </w:rPr>
                                  </w:pPr>
                                  <w:sdt>
                                    <w:sdtPr>
                                      <w:alias w:val="Numeris"/>
                                      <w:tag w:val="nr_0ce3f87d74ec47699fef4f2df6f50315"/>
                                      <w:id w:val="766512779"/>
                                      <w:lock w:val="sdtLocked"/>
                                    </w:sdtPr>
                                    <w:sdtEndPr/>
                                    <w:sdtContent>
                                      <w:r>
                                        <w:rPr>
                                          <w:color w:val="000000"/>
                                        </w:rPr>
                                        <w:t>2</w:t>
                                      </w:r>
                                    </w:sdtContent>
                                  </w:sdt>
                                  <w:r>
                                    <w:rPr>
                                      <w:color w:val="000000"/>
                                    </w:rPr>
                                    <w:t>. Siekdamas užtikrinti įpareigojimo nutraukti neteisėtus veiksmus, taip pat draudimo atlikti veiksmus, dėl kurių gali būti realiai pažeistos teisės arb</w:t>
                                  </w:r>
                                  <w:r>
                                    <w:rPr>
                                      <w:color w:val="000000"/>
                                    </w:rPr>
                                    <w:t>a atsirasti žala, vykdymą, teismas šio straipsnio 1 dalyje nurodytų asmenų prašymu gali įpareigoti pažeidėją tiems asmenims pateikti tinkamą galimos žalos kompensavimo užtikrinimą.</w:t>
                                  </w:r>
                                </w:p>
                              </w:sdtContent>
                            </w:sdt>
                            <w:sdt>
                              <w:sdtPr>
                                <w:alias w:val="47 str. 3 d."/>
                                <w:tag w:val="part_2f4de8b95ecf4028be64c00d25ba4ce5"/>
                                <w:id w:val="91287367"/>
                                <w:lock w:val="sdtLocked"/>
                              </w:sdtPr>
                              <w:sdtEndPr/>
                              <w:sdtContent>
                                <w:p w14:paraId="3B470906" w14:textId="77777777" w:rsidR="002D7C92" w:rsidRDefault="00060BED">
                                  <w:pPr>
                                    <w:widowControl w:val="0"/>
                                    <w:shd w:val="clear" w:color="auto" w:fill="FFFFFF"/>
                                    <w:ind w:firstLine="708"/>
                                    <w:jc w:val="both"/>
                                    <w:rPr>
                                      <w:color w:val="000000"/>
                                    </w:rPr>
                                  </w:pPr>
                                  <w:sdt>
                                    <w:sdtPr>
                                      <w:alias w:val="Numeris"/>
                                      <w:tag w:val="nr_2f4de8b95ecf4028be64c00d25ba4ce5"/>
                                      <w:id w:val="-1018928192"/>
                                      <w:lock w:val="sdtLocked"/>
                                    </w:sdtPr>
                                    <w:sdtEndPr/>
                                    <w:sdtContent>
                                      <w:r>
                                        <w:rPr>
                                          <w:color w:val="000000"/>
                                        </w:rPr>
                                        <w:t>3</w:t>
                                      </w:r>
                                    </w:sdtContent>
                                  </w:sdt>
                                  <w:r>
                                    <w:rPr>
                                      <w:color w:val="000000"/>
                                    </w:rPr>
                                    <w:t>. Kai asmens, kuriam priimamas įpareigojimas nutraukti neteisėtus veik</w:t>
                                  </w:r>
                                  <w:r>
                                    <w:rPr>
                                      <w:color w:val="000000"/>
                                    </w:rPr>
                                    <w:t>smus ar taikomos 47</w:t>
                                  </w:r>
                                  <w:r>
                                    <w:rPr>
                                      <w:color w:val="000000"/>
                                      <w:vertAlign w:val="superscript"/>
                                    </w:rPr>
                                    <w:t>4</w:t>
                                  </w:r>
                                  <w:r>
                                    <w:rPr>
                                      <w:color w:val="000000"/>
                                    </w:rPr>
                                    <w:t xml:space="preserve"> straipsnyje nurodytos atkuriamosios priemonės, veiksmuose dėl šio Įstatymo nustatytų teisių pažeidimo nėra kaltės, teismas šio asmens prašymu gali įpareigoti jį sumokėti nukentėjusiai šaliai piniginę kompensaciją, jeigu taikant šioje s</w:t>
                                  </w:r>
                                  <w:r>
                                    <w:rPr>
                                      <w:color w:val="000000"/>
                                    </w:rPr>
                                    <w:t>traipsnio dalyje nurodytus teisių gynimo būdus atsirastų neproporcingai didelė žala tam asmeniui ir jeigu piniginė kompensacija nukentėjusiai šaliai yra priimtina ir pakankama.</w:t>
                                  </w:r>
                                </w:p>
                              </w:sdtContent>
                            </w:sdt>
                            <w:sdt>
                              <w:sdtPr>
                                <w:alias w:val="47 str. 4 d."/>
                                <w:tag w:val="part_da1ecc516e0b4774a64c93635da81318"/>
                                <w:id w:val="-1290119592"/>
                                <w:lock w:val="sdtLocked"/>
                              </w:sdtPr>
                              <w:sdtEndPr/>
                              <w:sdtContent>
                                <w:p w14:paraId="3B470907" w14:textId="77777777" w:rsidR="002D7C92" w:rsidRDefault="00060BED">
                                  <w:pPr>
                                    <w:widowControl w:val="0"/>
                                    <w:shd w:val="clear" w:color="auto" w:fill="FFFFFF"/>
                                    <w:ind w:firstLine="708"/>
                                    <w:jc w:val="both"/>
                                    <w:rPr>
                                      <w:color w:val="000000"/>
                                    </w:rPr>
                                  </w:pPr>
                                  <w:sdt>
                                    <w:sdtPr>
                                      <w:alias w:val="Numeris"/>
                                      <w:tag w:val="nr_da1ecc516e0b4774a64c93635da81318"/>
                                      <w:id w:val="-414013385"/>
                                      <w:lock w:val="sdtLocked"/>
                                    </w:sdtPr>
                                    <w:sdtEndPr/>
                                    <w:sdtContent>
                                      <w:r>
                                        <w:rPr>
                                          <w:color w:val="000000"/>
                                        </w:rPr>
                                        <w:t>4</w:t>
                                      </w:r>
                                    </w:sdtContent>
                                  </w:sdt>
                                  <w:r>
                                    <w:rPr>
                                      <w:color w:val="000000"/>
                                    </w:rPr>
                                    <w:t>. Šio straipsnio 1 dalyje nurodyti asmenys, gindami savo teises, turi teis</w:t>
                                  </w:r>
                                  <w:r>
                                    <w:rPr>
                                      <w:color w:val="000000"/>
                                    </w:rPr>
                                    <w:t>ę kreiptis į teismą ir reikalauti uždrausti tarpininkui teikti paslaugas tretiesiems asmenims, kurie šiomis paslaugomis naudojasi pažeisdami šio Įstatymo nustatytas teises. Šis draudimas apima su šio Įstatymo nustatytų teisių pažeidimu susijusios informaci</w:t>
                                  </w:r>
                                  <w:r>
                                    <w:rPr>
                                      <w:color w:val="000000"/>
                                    </w:rPr>
                                    <w:t>jos perdavimo sustabdymą arba, jei tarpininkas techniškai gali tai atlikti, tokias teises pažeidžiančios informacijos pašalinimą, arba draudimą gauti šias teises pažeidžiančią informaciją. Toks teismo sprendimo įvykdymas neatleidžia tarpininko nuo atsakomy</w:t>
                                  </w:r>
                                  <w:r>
                                    <w:rPr>
                                      <w:color w:val="000000"/>
                                    </w:rPr>
                                    <w:t xml:space="preserve">bės už veiksmus ar neveikimą, susijusius su tokios informacijos laikymu ar perdavimu, </w:t>
                                  </w:r>
                                  <w:r>
                                    <w:rPr>
                                      <w:color w:val="000000"/>
                                    </w:rPr>
                                    <w:lastRenderedPageBreak/>
                                    <w:t>buvusiu iki šio sprendimo įsigaliojimo.</w:t>
                                  </w:r>
                                </w:p>
                              </w:sdtContent>
                            </w:sdt>
                            <w:sdt>
                              <w:sdtPr>
                                <w:alias w:val="47 str. 5 d."/>
                                <w:tag w:val="part_dad8b84483494023921ab6bd0e5eb9ce"/>
                                <w:id w:val="-374473352"/>
                                <w:lock w:val="sdtLocked"/>
                              </w:sdtPr>
                              <w:sdtEndPr/>
                              <w:sdtContent>
                                <w:p w14:paraId="3B470908" w14:textId="77777777" w:rsidR="002D7C92" w:rsidRDefault="00060BED">
                                  <w:pPr>
                                    <w:widowControl w:val="0"/>
                                    <w:shd w:val="clear" w:color="auto" w:fill="FFFFFF"/>
                                    <w:ind w:firstLine="708"/>
                                    <w:jc w:val="both"/>
                                    <w:rPr>
                                      <w:color w:val="000000"/>
                                    </w:rPr>
                                  </w:pPr>
                                  <w:sdt>
                                    <w:sdtPr>
                                      <w:alias w:val="Numeris"/>
                                      <w:tag w:val="nr_dad8b84483494023921ab6bd0e5eb9ce"/>
                                      <w:id w:val="-737092097"/>
                                      <w:lock w:val="sdtLocked"/>
                                    </w:sdtPr>
                                    <w:sdtEndPr/>
                                    <w:sdtContent>
                                      <w:r>
                                        <w:rPr>
                                          <w:color w:val="000000"/>
                                        </w:rPr>
                                        <w:t>5</w:t>
                                      </w:r>
                                    </w:sdtContent>
                                  </w:sdt>
                                  <w:r>
                                    <w:rPr>
                                      <w:color w:val="000000"/>
                                    </w:rPr>
                                    <w:t xml:space="preserve">. Nagrinėjant dizaino savininko teisių pažeidimo bylą, atsakovas turi teisę pareikšti priešieškinį dėl dizaino registracijos </w:t>
                                  </w:r>
                                  <w:r>
                                    <w:rPr>
                                      <w:color w:val="000000"/>
                                    </w:rPr>
                                    <w:t>pripažinimo negaliojančia.</w:t>
                                  </w:r>
                                </w:p>
                              </w:sdtContent>
                            </w:sdt>
                            <w:sdt>
                              <w:sdtPr>
                                <w:alias w:val="47 str. 6 d."/>
                                <w:tag w:val="part_b054261665304a65a9050d02471e3776"/>
                                <w:id w:val="565762222"/>
                                <w:lock w:val="sdtLocked"/>
                              </w:sdtPr>
                              <w:sdtEndPr/>
                              <w:sdtContent>
                                <w:p w14:paraId="3B470909" w14:textId="77777777" w:rsidR="002D7C92" w:rsidRDefault="00060BED">
                                  <w:pPr>
                                    <w:widowControl w:val="0"/>
                                    <w:shd w:val="clear" w:color="auto" w:fill="FFFFFF"/>
                                    <w:ind w:firstLine="708"/>
                                    <w:jc w:val="both"/>
                                    <w:rPr>
                                      <w:color w:val="000000"/>
                                    </w:rPr>
                                  </w:pPr>
                                  <w:sdt>
                                    <w:sdtPr>
                                      <w:alias w:val="Numeris"/>
                                      <w:tag w:val="nr_b054261665304a65a9050d02471e3776"/>
                                      <w:id w:val="1725096045"/>
                                      <w:lock w:val="sdtLocked"/>
                                    </w:sdtPr>
                                    <w:sdtEndPr/>
                                    <w:sdtContent>
                                      <w:r>
                                        <w:rPr>
                                          <w:color w:val="000000"/>
                                        </w:rPr>
                                        <w:t>6</w:t>
                                      </w:r>
                                    </w:sdtContent>
                                  </w:sdt>
                                  <w:r>
                                    <w:rPr>
                                      <w:color w:val="000000"/>
                                    </w:rPr>
                                    <w:t>. Dizaino savininkas turi teisę kreiptis į teismą dėl uždraudimo naudoti Lietuvos Respublikos teritorijoje Bendrijos dizainą pagal 2003 m. balandžio 16 d. Belgijos Karalystės, Danijos Karalystės, Vokietijos Federacinės Respu</w:t>
                                  </w:r>
                                  <w:r>
                                    <w:rPr>
                                      <w:color w:val="000000"/>
                                    </w:rPr>
                                    <w:t>blikos, Graikijos Respublikos, Ispanijos Karalystės, Prancūzijos Respublikos, Airijos, Italijos Respublikos, Liuksemburgo Didžiosios Hercogystės, Nyderlandų Karalystės, Austrijos Respublikos, Portugalijos Respublikos, Suomijos Respublikos, Švedijos Karalys</w:t>
                                  </w:r>
                                  <w:r>
                                    <w:rPr>
                                      <w:color w:val="000000"/>
                                    </w:rPr>
                                    <w:t>tės, Jungtinės Didžiosios Britanijos ir Šiaurės Airijos Karalystės (Europos Sąjungos valstybių narių) ir Čekijos Respublikos, Estijos Respublikos, Kipro Respublikos, Latvijos Respublikos, Lietuvos Respublikos, Vengrijos Respublikos, Maltos Respublikos, Len</w:t>
                                  </w:r>
                                  <w:r>
                                    <w:rPr>
                                      <w:color w:val="000000"/>
                                    </w:rPr>
                                    <w:t>kijos Respublikos, Slovėnijos Respublikos, Slovakijos Respublikos sutarties dėl Čekijos Respublikos, Estijos Respublikos, Kipro Respublikos, Latvijos Respublikos, Lietuvos Respublikos, Vengrijos Respublikos, Maltos Respublikos, Lenkijos Respublikos, Slovėn</w:t>
                                  </w:r>
                                  <w:r>
                                    <w:rPr>
                                      <w:color w:val="000000"/>
                                    </w:rPr>
                                    <w:t>ijos Respublikos ir Slovakijos Respublikos stojimo į Europos Sąjungą akto dėl Čekijos Respublikos, Estijos Respublikos, Kipro Respublikos, Latvijos Respublikos, Lietuvos Respublikos, Vengrijos Respublikos, Maltos Respublikos, Lenkijos Respublikos, Slovėnij</w:t>
                                  </w:r>
                                  <w:r>
                                    <w:rPr>
                                      <w:color w:val="000000"/>
                                    </w:rPr>
                                    <w:t xml:space="preserve">os Respublikos ir Slovakijos Respublikos stojimo sąlygų ir sutarčių, kuriomis yra grindžiama Europos Sąjunga, pritaikomųjų pataisų II priedo „Stojimo akto 20 straipsnyje nurodytas sąrašas. 4. Bendrovių teisė. C. Pramoninės nuosavybės teisės“ nuostatas dėl </w:t>
                                  </w:r>
                                  <w:r>
                                    <w:rPr>
                                      <w:color w:val="000000"/>
                                    </w:rPr>
                                    <w:t>Bendrijos dizaino.</w:t>
                                  </w:r>
                                </w:p>
                                <w:p w14:paraId="3B47090A" w14:textId="77777777" w:rsidR="002D7C92" w:rsidRDefault="00060BED">
                                  <w:pPr>
                                    <w:widowControl w:val="0"/>
                                    <w:shd w:val="clear" w:color="auto" w:fill="FFFFFF"/>
                                    <w:ind w:firstLine="708"/>
                                    <w:jc w:val="both"/>
                                    <w:rPr>
                                      <w:color w:val="000000"/>
                                    </w:rPr>
                                  </w:pPr>
                                </w:p>
                              </w:sdtContent>
                            </w:sdt>
                          </w:sdtContent>
                        </w:sdt>
                        <w:sdt>
                          <w:sdtPr>
                            <w:alias w:val="47-1 str."/>
                            <w:tag w:val="part_7b116b4192cb491692831d3b0df1fb4e"/>
                            <w:id w:val="1227023666"/>
                            <w:lock w:val="sdtLocked"/>
                          </w:sdtPr>
                          <w:sdtEndPr/>
                          <w:sdtContent>
                            <w:p w14:paraId="3B47090B" w14:textId="77777777" w:rsidR="002D7C92" w:rsidRDefault="00060BED">
                              <w:pPr>
                                <w:widowControl w:val="0"/>
                                <w:shd w:val="clear" w:color="auto" w:fill="FFFFFF"/>
                                <w:ind w:firstLine="708"/>
                                <w:jc w:val="both"/>
                                <w:rPr>
                                  <w:color w:val="000000"/>
                                </w:rPr>
                              </w:pPr>
                              <w:sdt>
                                <w:sdtPr>
                                  <w:alias w:val="Numeris"/>
                                  <w:tag w:val="nr_7b116b4192cb491692831d3b0df1fb4e"/>
                                  <w:id w:val="950434830"/>
                                  <w:lock w:val="sdtLocked"/>
                                </w:sdtPr>
                                <w:sdtEndPr/>
                                <w:sdtContent>
                                  <w:r>
                                    <w:rPr>
                                      <w:b/>
                                      <w:bCs/>
                                      <w:color w:val="000000"/>
                                    </w:rPr>
                                    <w:t>47</w:t>
                                  </w:r>
                                  <w:r>
                                    <w:rPr>
                                      <w:b/>
                                      <w:bCs/>
                                      <w:color w:val="000000"/>
                                      <w:vertAlign w:val="superscript"/>
                                    </w:rPr>
                                    <w:t>1</w:t>
                                  </w:r>
                                </w:sdtContent>
                              </w:sdt>
                              <w:r>
                                <w:rPr>
                                  <w:b/>
                                  <w:bCs/>
                                  <w:color w:val="000000"/>
                                  <w:vertAlign w:val="superscript"/>
                                </w:rPr>
                                <w:t xml:space="preserve"> </w:t>
                              </w:r>
                              <w:r>
                                <w:rPr>
                                  <w:b/>
                                  <w:bCs/>
                                  <w:color w:val="000000"/>
                                </w:rPr>
                                <w:t xml:space="preserve">straipsnis. </w:t>
                              </w:r>
                              <w:sdt>
                                <w:sdtPr>
                                  <w:alias w:val="Pavadinimas"/>
                                  <w:tag w:val="title_7b116b4192cb491692831d3b0df1fb4e"/>
                                  <w:id w:val="2128815773"/>
                                  <w:lock w:val="sdtLocked"/>
                                </w:sdtPr>
                                <w:sdtEndPr/>
                                <w:sdtContent>
                                  <w:r>
                                    <w:rPr>
                                      <w:b/>
                                      <w:bCs/>
                                      <w:color w:val="000000"/>
                                    </w:rPr>
                                    <w:t>Teisė gauti informaciją</w:t>
                                  </w:r>
                                </w:sdtContent>
                              </w:sdt>
                            </w:p>
                            <w:sdt>
                              <w:sdtPr>
                                <w:alias w:val="47-1 str. 1 d."/>
                                <w:tag w:val="part_9b467145b7c64f1195e8491dafe7b9f5"/>
                                <w:id w:val="-625775032"/>
                                <w:lock w:val="sdtLocked"/>
                              </w:sdtPr>
                              <w:sdtEndPr/>
                              <w:sdtContent>
                                <w:p w14:paraId="3B47090C" w14:textId="77777777" w:rsidR="002D7C92" w:rsidRDefault="00060BED">
                                  <w:pPr>
                                    <w:widowControl w:val="0"/>
                                    <w:shd w:val="clear" w:color="auto" w:fill="FFFFFF"/>
                                    <w:ind w:firstLine="708"/>
                                    <w:jc w:val="both"/>
                                    <w:rPr>
                                      <w:color w:val="000000"/>
                                    </w:rPr>
                                  </w:pPr>
                                  <w:sdt>
                                    <w:sdtPr>
                                      <w:alias w:val="Numeris"/>
                                      <w:tag w:val="nr_9b467145b7c64f1195e8491dafe7b9f5"/>
                                      <w:id w:val="-1386103209"/>
                                      <w:lock w:val="sdtLocked"/>
                                    </w:sdtPr>
                                    <w:sdtEndPr/>
                                    <w:sdtContent>
                                      <w:r>
                                        <w:rPr>
                                          <w:color w:val="000000"/>
                                        </w:rPr>
                                        <w:t>1</w:t>
                                      </w:r>
                                    </w:sdtContent>
                                  </w:sdt>
                                  <w:r>
                                    <w:rPr>
                                      <w:color w:val="000000"/>
                                    </w:rPr>
                                    <w:t xml:space="preserve">. Nagrinėdamas ginčą dėl šio Įstatymo nustatytų teisių pažeidimo, teismas, remdamasis ieškovo pagrįstu prašymu, teismo proceso metu gali įpareigoti asmenis nedelsiant pateikti </w:t>
                                  </w:r>
                                  <w:r>
                                    <w:rPr>
                                      <w:color w:val="000000"/>
                                    </w:rPr>
                                    <w:t>informaciją apie šio Įstatymo nustatytas teises pažeidžiančių gaminių (prekių) kilmę ir platinimo būdus, ypač:</w:t>
                                  </w:r>
                                </w:p>
                                <w:sdt>
                                  <w:sdtPr>
                                    <w:alias w:val="47-1 str. 1 d. 1 p."/>
                                    <w:tag w:val="part_a42205a7faa2425a813b4da4566c0a4b"/>
                                    <w:id w:val="138847727"/>
                                    <w:lock w:val="sdtLocked"/>
                                  </w:sdtPr>
                                  <w:sdtEndPr/>
                                  <w:sdtContent>
                                    <w:p w14:paraId="3B47090D" w14:textId="77777777" w:rsidR="002D7C92" w:rsidRDefault="00060BED">
                                      <w:pPr>
                                        <w:widowControl w:val="0"/>
                                        <w:shd w:val="clear" w:color="auto" w:fill="FFFFFF"/>
                                        <w:ind w:firstLine="708"/>
                                        <w:jc w:val="both"/>
                                        <w:rPr>
                                          <w:color w:val="000000"/>
                                        </w:rPr>
                                      </w:pPr>
                                      <w:sdt>
                                        <w:sdtPr>
                                          <w:alias w:val="Numeris"/>
                                          <w:tag w:val="nr_a42205a7faa2425a813b4da4566c0a4b"/>
                                          <w:id w:val="1936013868"/>
                                          <w:lock w:val="sdtLocked"/>
                                        </w:sdtPr>
                                        <w:sdtEndPr/>
                                        <w:sdtContent>
                                          <w:r>
                                            <w:rPr>
                                              <w:color w:val="000000"/>
                                            </w:rPr>
                                            <w:t>1</w:t>
                                          </w:r>
                                        </w:sdtContent>
                                      </w:sdt>
                                      <w:r>
                                        <w:rPr>
                                          <w:color w:val="000000"/>
                                        </w:rPr>
                                        <w:t>) šio Įstatymo nustatytas teises pažeidžiančių gaminių (prekių) gamintojų, platintojų, tiekėjų ir kitų ankstesnių valdytojų, taip pat didmenin</w:t>
                                      </w:r>
                                      <w:r>
                                        <w:rPr>
                                          <w:color w:val="000000"/>
                                        </w:rPr>
                                        <w:t>e bei mažmenine prekyba užsiimančių asmenų, kuriems buvo skirti nurodyti gaminiai (prekės), vardus (pavadinimus) ir adresus;</w:t>
                                      </w:r>
                                    </w:p>
                                  </w:sdtContent>
                                </w:sdt>
                                <w:sdt>
                                  <w:sdtPr>
                                    <w:alias w:val="47-1 str. 1 d. 2 p."/>
                                    <w:tag w:val="part_3813fa425a7e48c782483f486da78530"/>
                                    <w:id w:val="1231504163"/>
                                    <w:lock w:val="sdtLocked"/>
                                  </w:sdtPr>
                                  <w:sdtEndPr/>
                                  <w:sdtContent>
                                    <w:p w14:paraId="3B47090E" w14:textId="77777777" w:rsidR="002D7C92" w:rsidRDefault="00060BED">
                                      <w:pPr>
                                        <w:widowControl w:val="0"/>
                                        <w:shd w:val="clear" w:color="auto" w:fill="FFFFFF"/>
                                        <w:ind w:firstLine="708"/>
                                        <w:jc w:val="both"/>
                                        <w:rPr>
                                          <w:color w:val="000000"/>
                                        </w:rPr>
                                      </w:pPr>
                                      <w:sdt>
                                        <w:sdtPr>
                                          <w:alias w:val="Numeris"/>
                                          <w:tag w:val="nr_3813fa425a7e48c782483f486da78530"/>
                                          <w:id w:val="809208732"/>
                                          <w:lock w:val="sdtLocked"/>
                                        </w:sdtPr>
                                        <w:sdtEndPr/>
                                        <w:sdtContent>
                                          <w:r>
                                            <w:rPr>
                                              <w:color w:val="000000"/>
                                            </w:rPr>
                                            <w:t>2</w:t>
                                          </w:r>
                                        </w:sdtContent>
                                      </w:sdt>
                                      <w:r>
                                        <w:rPr>
                                          <w:color w:val="000000"/>
                                        </w:rPr>
                                        <w:t xml:space="preserve">) duomenis apie pagamintų, patiektų, gautų ar užsakytų šio Įstatymo nustatytas teises pažeidžiančių gaminių (prekių) kiekį ir </w:t>
                                      </w:r>
                                      <w:r>
                                        <w:rPr>
                                          <w:color w:val="000000"/>
                                        </w:rPr>
                                        <w:t>kainą, kuri buvo sumokėta ar turėjo būti sumokėta už tuos gaminius (prekes).</w:t>
                                      </w:r>
                                    </w:p>
                                  </w:sdtContent>
                                </w:sdt>
                              </w:sdtContent>
                            </w:sdt>
                            <w:sdt>
                              <w:sdtPr>
                                <w:alias w:val="47-1 str. 2 d."/>
                                <w:tag w:val="part_211521a5e2c142a4941a41fa32a896f8"/>
                                <w:id w:val="-1478144121"/>
                                <w:lock w:val="sdtLocked"/>
                              </w:sdtPr>
                              <w:sdtEndPr/>
                              <w:sdtContent>
                                <w:p w14:paraId="3B47090F" w14:textId="77777777" w:rsidR="002D7C92" w:rsidRDefault="00060BED">
                                  <w:pPr>
                                    <w:widowControl w:val="0"/>
                                    <w:shd w:val="clear" w:color="auto" w:fill="FFFFFF"/>
                                    <w:ind w:firstLine="708"/>
                                    <w:jc w:val="both"/>
                                    <w:rPr>
                                      <w:color w:val="000000"/>
                                    </w:rPr>
                                  </w:pPr>
                                  <w:sdt>
                                    <w:sdtPr>
                                      <w:alias w:val="Numeris"/>
                                      <w:tag w:val="nr_211521a5e2c142a4941a41fa32a896f8"/>
                                      <w:id w:val="565153231"/>
                                      <w:lock w:val="sdtLocked"/>
                                    </w:sdtPr>
                                    <w:sdtEndPr/>
                                    <w:sdtContent>
                                      <w:r>
                                        <w:rPr>
                                          <w:color w:val="000000"/>
                                        </w:rPr>
                                        <w:t>2</w:t>
                                      </w:r>
                                    </w:sdtContent>
                                  </w:sdt>
                                  <w:r>
                                    <w:rPr>
                                      <w:color w:val="000000"/>
                                    </w:rPr>
                                    <w:t>. Pateikti šio straipsnio 1 dalyje nurodytą informaciją gali būti įpareigoti šio Įstatymo nustatytų teisių pažeidėjai, kiti asmenys, kurie turi komerciniais tikslais savo ž</w:t>
                                  </w:r>
                                  <w:r>
                                    <w:rPr>
                                      <w:color w:val="000000"/>
                                    </w:rPr>
                                    <w:t>inioje šio Įstatymo nustatytas teises pažeidžiančius gaminius (prekes), kurie komerciniais tikslais naudojasi šio Įstatymo nustatytas teises pažeidžiančiomis paslaugomis arba kurie komerciniais tikslais teikia paslaugas, kurias tretieji asmenys naudoja dar</w:t>
                                  </w:r>
                                  <w:r>
                                    <w:rPr>
                                      <w:color w:val="000000"/>
                                    </w:rPr>
                                    <w:t>ydami šio Įstatymo nustatytų teisių pažeidimą, taip pat tie, kurie nurodytų asmenų nurodymu dalyvauja gaminant ar platinant šio Įstatymo nustatytas teises pažeidžiančius gaminius (prekes) arba teikiant šio įstatymo nustatytas teises pažeidžiančias paslauga</w:t>
                                  </w:r>
                                  <w:r>
                                    <w:rPr>
                                      <w:color w:val="000000"/>
                                    </w:rPr>
                                    <w:t>s.</w:t>
                                  </w:r>
                                </w:p>
                                <w:p w14:paraId="3B470910" w14:textId="77777777" w:rsidR="002D7C92" w:rsidRDefault="00060BED">
                                  <w:pPr>
                                    <w:ind w:firstLine="708"/>
                                    <w:jc w:val="both"/>
                                    <w:rPr>
                                      <w:color w:val="000000"/>
                                    </w:rPr>
                                  </w:pPr>
                                </w:p>
                              </w:sdtContent>
                            </w:sdt>
                          </w:sdtContent>
                        </w:sdt>
                        <w:sdt>
                          <w:sdtPr>
                            <w:alias w:val="47-2 str."/>
                            <w:tag w:val="part_e504fe9168344c1fb56db8b6721aea9b"/>
                            <w:id w:val="-1835609095"/>
                            <w:lock w:val="sdtLocked"/>
                          </w:sdtPr>
                          <w:sdtEndPr/>
                          <w:sdtContent>
                            <w:p w14:paraId="3B470911" w14:textId="77777777" w:rsidR="002D7C92" w:rsidRDefault="00060BED">
                              <w:pPr>
                                <w:widowControl w:val="0"/>
                                <w:shd w:val="clear" w:color="auto" w:fill="FFFFFF"/>
                                <w:ind w:firstLine="708"/>
                                <w:jc w:val="both"/>
                                <w:rPr>
                                  <w:color w:val="000000"/>
                                </w:rPr>
                              </w:pPr>
                              <w:sdt>
                                <w:sdtPr>
                                  <w:alias w:val="Numeris"/>
                                  <w:tag w:val="nr_e504fe9168344c1fb56db8b6721aea9b"/>
                                  <w:id w:val="502484480"/>
                                  <w:lock w:val="sdtLocked"/>
                                </w:sdtPr>
                                <w:sdtEndPr/>
                                <w:sdtContent>
                                  <w:r>
                                    <w:rPr>
                                      <w:b/>
                                      <w:bCs/>
                                      <w:color w:val="000000"/>
                                    </w:rPr>
                                    <w:t>47</w:t>
                                  </w:r>
                                  <w:r>
                                    <w:rPr>
                                      <w:b/>
                                      <w:bCs/>
                                      <w:color w:val="000000"/>
                                      <w:vertAlign w:val="superscript"/>
                                    </w:rPr>
                                    <w:t>2</w:t>
                                  </w:r>
                                </w:sdtContent>
                              </w:sdt>
                              <w:r>
                                <w:rPr>
                                  <w:b/>
                                  <w:bCs/>
                                  <w:color w:val="000000"/>
                                  <w:vertAlign w:val="superscript"/>
                                </w:rPr>
                                <w:t xml:space="preserve"> </w:t>
                              </w:r>
                              <w:r>
                                <w:rPr>
                                  <w:b/>
                                  <w:bCs/>
                                  <w:color w:val="000000"/>
                                </w:rPr>
                                <w:t xml:space="preserve">straipsnis. </w:t>
                              </w:r>
                              <w:sdt>
                                <w:sdtPr>
                                  <w:alias w:val="Pavadinimas"/>
                                  <w:tag w:val="title_e504fe9168344c1fb56db8b6721aea9b"/>
                                  <w:id w:val="-1519306780"/>
                                  <w:lock w:val="sdtLocked"/>
                                </w:sdtPr>
                                <w:sdtEndPr/>
                                <w:sdtContent>
                                  <w:r>
                                    <w:rPr>
                                      <w:b/>
                                      <w:bCs/>
                                      <w:color w:val="000000"/>
                                    </w:rPr>
                                    <w:t>Įrodymai</w:t>
                                  </w:r>
                                </w:sdtContent>
                              </w:sdt>
                            </w:p>
                            <w:sdt>
                              <w:sdtPr>
                                <w:alias w:val="47-2 str. 1 d."/>
                                <w:tag w:val="part_c7d934d8d284418bb345fc485d6bbab3"/>
                                <w:id w:val="266052365"/>
                                <w:lock w:val="sdtLocked"/>
                              </w:sdtPr>
                              <w:sdtEndPr/>
                              <w:sdtContent>
                                <w:p w14:paraId="3B470912" w14:textId="77777777" w:rsidR="002D7C92" w:rsidRDefault="00060BED">
                                  <w:pPr>
                                    <w:widowControl w:val="0"/>
                                    <w:shd w:val="clear" w:color="auto" w:fill="FFFFFF"/>
                                    <w:ind w:firstLine="708"/>
                                    <w:jc w:val="both"/>
                                    <w:rPr>
                                      <w:color w:val="000000"/>
                                    </w:rPr>
                                  </w:pPr>
                                  <w:sdt>
                                    <w:sdtPr>
                                      <w:alias w:val="Numeris"/>
                                      <w:tag w:val="nr_c7d934d8d284418bb345fc485d6bbab3"/>
                                      <w:id w:val="1816603573"/>
                                      <w:lock w:val="sdtLocked"/>
                                    </w:sdtPr>
                                    <w:sdtEndPr/>
                                    <w:sdtContent>
                                      <w:r>
                                        <w:rPr>
                                          <w:color w:val="000000"/>
                                        </w:rPr>
                                        <w:t>1</w:t>
                                      </w:r>
                                    </w:sdtContent>
                                  </w:sdt>
                                  <w:r>
                                    <w:rPr>
                                      <w:color w:val="000000"/>
                                    </w:rPr>
                                    <w:t xml:space="preserve">. Teismas šalies, kuri pateikė visus pagrįstai turimus ir jos reikalavimus pakankamai pagrindžiančius įrodymus ir kuri nurodė priešingos šalies turimus ir jos reikalavimus pagrindžiančius įrodymus, prašymu Civilinio </w:t>
                                  </w:r>
                                  <w:r>
                                    <w:rPr>
                                      <w:color w:val="000000"/>
                                    </w:rPr>
                                    <w:t xml:space="preserve">proceso kodekso nustatyta tvarka gali išreikalauti iš priešingos šalies šios turimus prašomus įrodymus, jeigu garantuojama konfidencialios informacijos apsauga. Teismas pakankamą gaminių ar prekių skaičiaus atrankinę dalį laiko įtikinamu įrodymu, kad buvo </w:t>
                                  </w:r>
                                  <w:r>
                                    <w:rPr>
                                      <w:color w:val="000000"/>
                                    </w:rPr>
                                    <w:t>šio Įstatymo nustatytų teisių pažeidimas.</w:t>
                                  </w:r>
                                </w:p>
                              </w:sdtContent>
                            </w:sdt>
                            <w:sdt>
                              <w:sdtPr>
                                <w:alias w:val="47-2 str. 2 d."/>
                                <w:tag w:val="part_fe2da0a1f7254424a9f36f0605f2f352"/>
                                <w:id w:val="-751351247"/>
                                <w:lock w:val="sdtLocked"/>
                              </w:sdtPr>
                              <w:sdtEndPr/>
                              <w:sdtContent>
                                <w:p w14:paraId="3B470913" w14:textId="77777777" w:rsidR="002D7C92" w:rsidRDefault="00060BED">
                                  <w:pPr>
                                    <w:widowControl w:val="0"/>
                                    <w:shd w:val="clear" w:color="auto" w:fill="FFFFFF"/>
                                    <w:ind w:firstLine="708"/>
                                    <w:jc w:val="both"/>
                                    <w:rPr>
                                      <w:color w:val="000000"/>
                                    </w:rPr>
                                  </w:pPr>
                                  <w:sdt>
                                    <w:sdtPr>
                                      <w:alias w:val="Numeris"/>
                                      <w:tag w:val="nr_fe2da0a1f7254424a9f36f0605f2f352"/>
                                      <w:id w:val="-1671249895"/>
                                      <w:lock w:val="sdtLocked"/>
                                    </w:sdtPr>
                                    <w:sdtEndPr/>
                                    <w:sdtContent>
                                      <w:r>
                                        <w:rPr>
                                          <w:color w:val="000000"/>
                                        </w:rPr>
                                        <w:t>2</w:t>
                                      </w:r>
                                    </w:sdtContent>
                                  </w:sdt>
                                  <w:r>
                                    <w:rPr>
                                      <w:color w:val="000000"/>
                                    </w:rPr>
                                    <w:t xml:space="preserve">. Jeigu šio Įstatymo nustatytų teisių pažeidimas padarytas komerciniais tikslais ir yra šio straipsnio 1 dalyje nurodytos sąlygos, teismas Civilinio proceso kodekso nustatyta tvarka gali </w:t>
                                  </w:r>
                                  <w:r>
                                    <w:rPr>
                                      <w:color w:val="000000"/>
                                    </w:rPr>
                                    <w:lastRenderedPageBreak/>
                                    <w:t>išreikalauti iš prieši</w:t>
                                  </w:r>
                                  <w:r>
                                    <w:rPr>
                                      <w:color w:val="000000"/>
                                    </w:rPr>
                                    <w:t>ngos šalies banko, finansinius ar komercinius dokumentus, jei garantuojama konfidencialios informacijos apsauga. Jeigu tokie įrodymai per teismo nustatytą terminą nepateikiami be svarbių priežasčių arba atsisakoma leisti jais pasinaudoti, teismas turi teis</w:t>
                                  </w:r>
                                  <w:r>
                                    <w:rPr>
                                      <w:color w:val="000000"/>
                                    </w:rPr>
                                    <w:t>ę priimti sprendimą remdamasis jam pateiktais įrodymais.</w:t>
                                  </w:r>
                                </w:p>
                                <w:p w14:paraId="3B470914" w14:textId="77777777" w:rsidR="002D7C92" w:rsidRDefault="00060BED">
                                  <w:pPr>
                                    <w:ind w:firstLine="708"/>
                                    <w:jc w:val="both"/>
                                    <w:rPr>
                                      <w:color w:val="000000"/>
                                    </w:rPr>
                                  </w:pPr>
                                </w:p>
                              </w:sdtContent>
                            </w:sdt>
                          </w:sdtContent>
                        </w:sdt>
                        <w:sdt>
                          <w:sdtPr>
                            <w:alias w:val="47-3 str."/>
                            <w:tag w:val="part_872c83763893492b861da1434f6ce993"/>
                            <w:id w:val="-1673794601"/>
                            <w:lock w:val="sdtLocked"/>
                          </w:sdtPr>
                          <w:sdtEndPr/>
                          <w:sdtContent>
                            <w:p w14:paraId="3B470915" w14:textId="77777777" w:rsidR="002D7C92" w:rsidRDefault="00060BED">
                              <w:pPr>
                                <w:widowControl w:val="0"/>
                                <w:shd w:val="clear" w:color="auto" w:fill="FFFFFF"/>
                                <w:ind w:firstLine="708"/>
                                <w:jc w:val="both"/>
                                <w:rPr>
                                  <w:color w:val="000000"/>
                                </w:rPr>
                              </w:pPr>
                              <w:sdt>
                                <w:sdtPr>
                                  <w:alias w:val="Numeris"/>
                                  <w:tag w:val="nr_872c83763893492b861da1434f6ce993"/>
                                  <w:id w:val="1872182203"/>
                                  <w:lock w:val="sdtLocked"/>
                                </w:sdtPr>
                                <w:sdtEndPr/>
                                <w:sdtContent>
                                  <w:r>
                                    <w:rPr>
                                      <w:b/>
                                      <w:bCs/>
                                      <w:color w:val="000000"/>
                                    </w:rPr>
                                    <w:t>47</w:t>
                                  </w:r>
                                  <w:r>
                                    <w:rPr>
                                      <w:b/>
                                      <w:bCs/>
                                      <w:color w:val="000000"/>
                                      <w:vertAlign w:val="superscript"/>
                                    </w:rPr>
                                    <w:t>3</w:t>
                                  </w:r>
                                </w:sdtContent>
                              </w:sdt>
                              <w:r>
                                <w:rPr>
                                  <w:b/>
                                  <w:bCs/>
                                  <w:color w:val="000000"/>
                                  <w:vertAlign w:val="superscript"/>
                                </w:rPr>
                                <w:t xml:space="preserve"> </w:t>
                              </w:r>
                              <w:r>
                                <w:rPr>
                                  <w:b/>
                                  <w:bCs/>
                                  <w:color w:val="000000"/>
                                </w:rPr>
                                <w:t xml:space="preserve">straipsnis. </w:t>
                              </w:r>
                              <w:sdt>
                                <w:sdtPr>
                                  <w:alias w:val="Pavadinimas"/>
                                  <w:tag w:val="title_872c83763893492b861da1434f6ce993"/>
                                  <w:id w:val="-1135096908"/>
                                  <w:lock w:val="sdtLocked"/>
                                </w:sdtPr>
                                <w:sdtEndPr/>
                                <w:sdtContent>
                                  <w:r>
                                    <w:rPr>
                                      <w:b/>
                                      <w:bCs/>
                                      <w:color w:val="000000"/>
                                    </w:rPr>
                                    <w:t>Laikinosios apsaugos ir įrodymų užtikrinimo priemonės</w:t>
                                  </w:r>
                                </w:sdtContent>
                              </w:sdt>
                            </w:p>
                            <w:sdt>
                              <w:sdtPr>
                                <w:alias w:val="47-3 str. 1 d."/>
                                <w:tag w:val="part_82b875b9c4824b06a89533b84d48abcb"/>
                                <w:id w:val="1956287056"/>
                                <w:lock w:val="sdtLocked"/>
                              </w:sdtPr>
                              <w:sdtEndPr/>
                              <w:sdtContent>
                                <w:p w14:paraId="3B470916" w14:textId="77777777" w:rsidR="002D7C92" w:rsidRDefault="00060BED">
                                  <w:pPr>
                                    <w:widowControl w:val="0"/>
                                    <w:shd w:val="clear" w:color="auto" w:fill="FFFFFF"/>
                                    <w:ind w:firstLine="708"/>
                                    <w:jc w:val="both"/>
                                    <w:rPr>
                                      <w:color w:val="000000"/>
                                    </w:rPr>
                                  </w:pPr>
                                  <w:sdt>
                                    <w:sdtPr>
                                      <w:alias w:val="Numeris"/>
                                      <w:tag w:val="nr_82b875b9c4824b06a89533b84d48abcb"/>
                                      <w:id w:val="309446452"/>
                                      <w:lock w:val="sdtLocked"/>
                                    </w:sdtPr>
                                    <w:sdtEndPr/>
                                    <w:sdtContent>
                                      <w:r>
                                        <w:rPr>
                                          <w:color w:val="000000"/>
                                        </w:rPr>
                                        <w:t>1</w:t>
                                      </w:r>
                                    </w:sdtContent>
                                  </w:sdt>
                                  <w:r>
                                    <w:rPr>
                                      <w:color w:val="000000"/>
                                    </w:rPr>
                                    <w:t>. Laikinųjų apsaugos ir įrodymų užtikrinimo priemonių taikymą reglamentuoja Civilinio proceso kodeksas ir šis Įstatym</w:t>
                                  </w:r>
                                  <w:r>
                                    <w:rPr>
                                      <w:color w:val="000000"/>
                                    </w:rPr>
                                    <w:t>as.</w:t>
                                  </w:r>
                                </w:p>
                              </w:sdtContent>
                            </w:sdt>
                            <w:sdt>
                              <w:sdtPr>
                                <w:alias w:val="47-3 str. 2 d."/>
                                <w:tag w:val="part_b6885c6361974131b4f87a7bcc666983"/>
                                <w:id w:val="-1099251046"/>
                                <w:lock w:val="sdtLocked"/>
                              </w:sdtPr>
                              <w:sdtEndPr/>
                              <w:sdtContent>
                                <w:p w14:paraId="3B470917" w14:textId="77777777" w:rsidR="002D7C92" w:rsidRDefault="00060BED">
                                  <w:pPr>
                                    <w:widowControl w:val="0"/>
                                    <w:shd w:val="clear" w:color="auto" w:fill="FFFFFF"/>
                                    <w:ind w:firstLine="708"/>
                                    <w:jc w:val="both"/>
                                    <w:rPr>
                                      <w:color w:val="000000"/>
                                    </w:rPr>
                                  </w:pPr>
                                  <w:sdt>
                                    <w:sdtPr>
                                      <w:alias w:val="Numeris"/>
                                      <w:tag w:val="nr_b6885c6361974131b4f87a7bcc666983"/>
                                      <w:id w:val="1603297801"/>
                                      <w:lock w:val="sdtLocked"/>
                                    </w:sdtPr>
                                    <w:sdtEndPr/>
                                    <w:sdtContent>
                                      <w:r>
                                        <w:rPr>
                                          <w:color w:val="000000"/>
                                        </w:rPr>
                                        <w:t>2</w:t>
                                      </w:r>
                                    </w:sdtContent>
                                  </w:sdt>
                                  <w:r>
                                    <w:rPr>
                                      <w:color w:val="000000"/>
                                    </w:rPr>
                                    <w:t xml:space="preserve">. Kai yra pakankamas pagrindas įtarti, kad buvo šio Įstatymo nustatytų teisių pažeidimas, teismas Civilinio proceso kodekso nustatyta tvarka gali taikyti laikinąsias apsaugos priemones, būtinas užkirsti kelią gresiantiems neteisėtiems veiksmams, </w:t>
                                  </w:r>
                                  <w:r>
                                    <w:rPr>
                                      <w:color w:val="000000"/>
                                    </w:rPr>
                                    <w:t>neteisėtiems veiksmams skubiai nutraukti ir teismo galutiniam sprendimui įvykdyti, tai yra:</w:t>
                                  </w:r>
                                </w:p>
                                <w:sdt>
                                  <w:sdtPr>
                                    <w:alias w:val="47-3 str. 2 d. 1 p."/>
                                    <w:tag w:val="part_d7dcc18c37c84e97a7d94b0cb422bc72"/>
                                    <w:id w:val="-1803300957"/>
                                    <w:lock w:val="sdtLocked"/>
                                  </w:sdtPr>
                                  <w:sdtEndPr/>
                                  <w:sdtContent>
                                    <w:p w14:paraId="3B470918" w14:textId="77777777" w:rsidR="002D7C92" w:rsidRDefault="00060BED">
                                      <w:pPr>
                                        <w:widowControl w:val="0"/>
                                        <w:shd w:val="clear" w:color="auto" w:fill="FFFFFF"/>
                                        <w:ind w:firstLine="708"/>
                                        <w:jc w:val="both"/>
                                        <w:rPr>
                                          <w:color w:val="000000"/>
                                        </w:rPr>
                                      </w:pPr>
                                      <w:sdt>
                                        <w:sdtPr>
                                          <w:alias w:val="Numeris"/>
                                          <w:tag w:val="nr_d7dcc18c37c84e97a7d94b0cb422bc72"/>
                                          <w:id w:val="972940857"/>
                                          <w:lock w:val="sdtLocked"/>
                                        </w:sdtPr>
                                        <w:sdtEndPr/>
                                        <w:sdtContent>
                                          <w:r>
                                            <w:rPr>
                                              <w:color w:val="000000"/>
                                            </w:rPr>
                                            <w:t>1</w:t>
                                          </w:r>
                                        </w:sdtContent>
                                      </w:sdt>
                                      <w:r>
                                        <w:rPr>
                                          <w:color w:val="000000"/>
                                        </w:rPr>
                                        <w:t>) uždrausti asmenims daryti gresiantį šio Įstatymo nustatytų teisių pažeidimą;</w:t>
                                      </w:r>
                                    </w:p>
                                  </w:sdtContent>
                                </w:sdt>
                                <w:sdt>
                                  <w:sdtPr>
                                    <w:alias w:val="47-3 str. 2 d. 2 p."/>
                                    <w:tag w:val="part_a91f7f291edc440195181e394e37fb51"/>
                                    <w:id w:val="-602570714"/>
                                    <w:lock w:val="sdtLocked"/>
                                  </w:sdtPr>
                                  <w:sdtEndPr/>
                                  <w:sdtContent>
                                    <w:p w14:paraId="3B470919" w14:textId="77777777" w:rsidR="002D7C92" w:rsidRDefault="00060BED">
                                      <w:pPr>
                                        <w:widowControl w:val="0"/>
                                        <w:shd w:val="clear" w:color="auto" w:fill="FFFFFF"/>
                                        <w:ind w:firstLine="708"/>
                                        <w:jc w:val="both"/>
                                        <w:rPr>
                                          <w:color w:val="000000"/>
                                        </w:rPr>
                                      </w:pPr>
                                      <w:sdt>
                                        <w:sdtPr>
                                          <w:alias w:val="Numeris"/>
                                          <w:tag w:val="nr_a91f7f291edc440195181e394e37fb51"/>
                                          <w:id w:val="252714434"/>
                                          <w:lock w:val="sdtLocked"/>
                                        </w:sdtPr>
                                        <w:sdtEndPr/>
                                        <w:sdtContent>
                                          <w:r>
                                            <w:rPr>
                                              <w:color w:val="000000"/>
                                            </w:rPr>
                                            <w:t>2</w:t>
                                          </w:r>
                                        </w:sdtContent>
                                      </w:sdt>
                                      <w:r>
                                        <w:rPr>
                                          <w:color w:val="000000"/>
                                        </w:rPr>
                                        <w:t>) įpareigoti asmenis laikinai nutraukti šio Įstatymo nustatytų teisių pažeidi</w:t>
                                      </w:r>
                                      <w:r>
                                        <w:rPr>
                                          <w:color w:val="000000"/>
                                        </w:rPr>
                                        <w:t>mą;</w:t>
                                      </w:r>
                                    </w:p>
                                  </w:sdtContent>
                                </w:sdt>
                                <w:sdt>
                                  <w:sdtPr>
                                    <w:alias w:val="47-3 str. 2 d. 3 p."/>
                                    <w:tag w:val="part_60a009a3389241f997d8aef8a9c14653"/>
                                    <w:id w:val="1504783127"/>
                                    <w:lock w:val="sdtLocked"/>
                                  </w:sdtPr>
                                  <w:sdtEndPr/>
                                  <w:sdtContent>
                                    <w:p w14:paraId="3B47091A" w14:textId="77777777" w:rsidR="002D7C92" w:rsidRDefault="00060BED">
                                      <w:pPr>
                                        <w:widowControl w:val="0"/>
                                        <w:shd w:val="clear" w:color="auto" w:fill="FFFFFF"/>
                                        <w:ind w:firstLine="708"/>
                                        <w:jc w:val="both"/>
                                        <w:rPr>
                                          <w:color w:val="000000"/>
                                        </w:rPr>
                                      </w:pPr>
                                      <w:sdt>
                                        <w:sdtPr>
                                          <w:alias w:val="Numeris"/>
                                          <w:tag w:val="nr_60a009a3389241f997d8aef8a9c14653"/>
                                          <w:id w:val="-1756346022"/>
                                          <w:lock w:val="sdtLocked"/>
                                        </w:sdtPr>
                                        <w:sdtEndPr/>
                                        <w:sdtContent>
                                          <w:r>
                                            <w:rPr>
                                              <w:color w:val="000000"/>
                                            </w:rPr>
                                            <w:t>3</w:t>
                                          </w:r>
                                        </w:sdtContent>
                                      </w:sdt>
                                      <w:r>
                                        <w:rPr>
                                          <w:color w:val="000000"/>
                                        </w:rPr>
                                        <w:t>) uždrausti tarpininkui teikti paslaugas tretiesiems asmenims, kurie šiomis paslaugomis naudojasi pažeisdami šio Įstatymo nustatytas teises;</w:t>
                                      </w:r>
                                    </w:p>
                                  </w:sdtContent>
                                </w:sdt>
                                <w:sdt>
                                  <w:sdtPr>
                                    <w:alias w:val="47-3 str. 2 d. 4 p."/>
                                    <w:tag w:val="part_a14215ea1a934335a342981f9d6f75a0"/>
                                    <w:id w:val="-2137245165"/>
                                    <w:lock w:val="sdtLocked"/>
                                  </w:sdtPr>
                                  <w:sdtEndPr/>
                                  <w:sdtContent>
                                    <w:p w14:paraId="3B47091B" w14:textId="77777777" w:rsidR="002D7C92" w:rsidRDefault="00060BED">
                                      <w:pPr>
                                        <w:widowControl w:val="0"/>
                                        <w:shd w:val="clear" w:color="auto" w:fill="FFFFFF"/>
                                        <w:ind w:firstLine="708"/>
                                        <w:jc w:val="both"/>
                                        <w:rPr>
                                          <w:color w:val="000000"/>
                                        </w:rPr>
                                      </w:pPr>
                                      <w:sdt>
                                        <w:sdtPr>
                                          <w:alias w:val="Numeris"/>
                                          <w:tag w:val="nr_a14215ea1a934335a342981f9d6f75a0"/>
                                          <w:id w:val="1912275833"/>
                                          <w:lock w:val="sdtLocked"/>
                                        </w:sdtPr>
                                        <w:sdtEndPr/>
                                        <w:sdtContent>
                                          <w:r>
                                            <w:rPr>
                                              <w:color w:val="000000"/>
                                            </w:rPr>
                                            <w:t>4</w:t>
                                          </w:r>
                                        </w:sdtContent>
                                      </w:sdt>
                                      <w:r>
                                        <w:rPr>
                                          <w:color w:val="000000"/>
                                        </w:rPr>
                                        <w:t>) areštuoti, uždrausti, kad patektų į apyvartą, arba išimti iš apyvartos gaminius (prekes), jeigu įta</w:t>
                                      </w:r>
                                      <w:r>
                                        <w:rPr>
                                          <w:color w:val="000000"/>
                                        </w:rPr>
                                        <w:t>riama, kad jie gali pažeisti ar pažeidžia šio Įstatymo nustatytas teises;</w:t>
                                      </w:r>
                                    </w:p>
                                  </w:sdtContent>
                                </w:sdt>
                                <w:sdt>
                                  <w:sdtPr>
                                    <w:alias w:val="47-3 str. 2 d. 5 p."/>
                                    <w:tag w:val="part_6410fd936ec844909e08807677cc5cb7"/>
                                    <w:id w:val="1318538678"/>
                                    <w:lock w:val="sdtLocked"/>
                                  </w:sdtPr>
                                  <w:sdtEndPr/>
                                  <w:sdtContent>
                                    <w:p w14:paraId="3B47091C" w14:textId="77777777" w:rsidR="002D7C92" w:rsidRDefault="00060BED">
                                      <w:pPr>
                                        <w:widowControl w:val="0"/>
                                        <w:shd w:val="clear" w:color="auto" w:fill="FFFFFF"/>
                                        <w:ind w:firstLine="708"/>
                                        <w:jc w:val="both"/>
                                        <w:rPr>
                                          <w:color w:val="000000"/>
                                        </w:rPr>
                                      </w:pPr>
                                      <w:sdt>
                                        <w:sdtPr>
                                          <w:alias w:val="Numeris"/>
                                          <w:tag w:val="nr_6410fd936ec844909e08807677cc5cb7"/>
                                          <w:id w:val="708539097"/>
                                          <w:lock w:val="sdtLocked"/>
                                        </w:sdtPr>
                                        <w:sdtEndPr/>
                                        <w:sdtContent>
                                          <w:r>
                                            <w:rPr>
                                              <w:color w:val="000000"/>
                                            </w:rPr>
                                            <w:t>5</w:t>
                                          </w:r>
                                        </w:sdtContent>
                                      </w:sdt>
                                      <w:r>
                                        <w:rPr>
                                          <w:color w:val="000000"/>
                                        </w:rPr>
                                        <w:t>) areštuoti šio Įstatymo nustatytų teisių pažeidimu įtariamų asmenų turtą, kurį turi jie arba tretieji asmenys, įskaitant banko ir kitų kredito įstaigų sąskaitas; taip pat reika</w:t>
                                      </w:r>
                                      <w:r>
                                        <w:rPr>
                                          <w:color w:val="000000"/>
                                        </w:rPr>
                                        <w:t>lauti pateikti banko, finansinius ar komercinius dokumentus ar sudaryti galimybę susipažinti su šiais dokumentais, jeigu pažeidimas padarytas komerciniu tikslu;</w:t>
                                      </w:r>
                                    </w:p>
                                  </w:sdtContent>
                                </w:sdt>
                                <w:sdt>
                                  <w:sdtPr>
                                    <w:alias w:val="47-3 str. 2 d. 6 p."/>
                                    <w:tag w:val="part_8821806f367f4246a8810ff25fe7b103"/>
                                    <w:id w:val="-221757439"/>
                                    <w:lock w:val="sdtLocked"/>
                                  </w:sdtPr>
                                  <w:sdtEndPr/>
                                  <w:sdtContent>
                                    <w:p w14:paraId="3B47091D" w14:textId="77777777" w:rsidR="002D7C92" w:rsidRDefault="00060BED">
                                      <w:pPr>
                                        <w:widowControl w:val="0"/>
                                        <w:shd w:val="clear" w:color="auto" w:fill="FFFFFF"/>
                                        <w:ind w:firstLine="708"/>
                                        <w:jc w:val="both"/>
                                        <w:rPr>
                                          <w:color w:val="000000"/>
                                        </w:rPr>
                                      </w:pPr>
                                      <w:sdt>
                                        <w:sdtPr>
                                          <w:alias w:val="Numeris"/>
                                          <w:tag w:val="nr_8821806f367f4246a8810ff25fe7b103"/>
                                          <w:id w:val="-2014291123"/>
                                          <w:lock w:val="sdtLocked"/>
                                        </w:sdtPr>
                                        <w:sdtEndPr/>
                                        <w:sdtContent>
                                          <w:r>
                                            <w:rPr>
                                              <w:color w:val="000000"/>
                                            </w:rPr>
                                            <w:t>6</w:t>
                                          </w:r>
                                        </w:sdtContent>
                                      </w:sdt>
                                      <w:r>
                                        <w:rPr>
                                          <w:color w:val="000000"/>
                                        </w:rPr>
                                        <w:t>) taikyti kitas Civilinio proceso kodekso nustatytas priemones.</w:t>
                                      </w:r>
                                    </w:p>
                                  </w:sdtContent>
                                </w:sdt>
                              </w:sdtContent>
                            </w:sdt>
                            <w:sdt>
                              <w:sdtPr>
                                <w:alias w:val="47-3 str. 3 d."/>
                                <w:tag w:val="part_8f9434f7b0f14b1db4324b0fa6eb505b"/>
                                <w:id w:val="2101060175"/>
                                <w:lock w:val="sdtLocked"/>
                              </w:sdtPr>
                              <w:sdtEndPr/>
                              <w:sdtContent>
                                <w:p w14:paraId="3B47091E" w14:textId="77777777" w:rsidR="002D7C92" w:rsidRDefault="00060BED">
                                  <w:pPr>
                                    <w:widowControl w:val="0"/>
                                    <w:shd w:val="clear" w:color="auto" w:fill="FFFFFF"/>
                                    <w:ind w:firstLine="708"/>
                                    <w:jc w:val="both"/>
                                    <w:rPr>
                                      <w:color w:val="000000"/>
                                    </w:rPr>
                                  </w:pPr>
                                  <w:sdt>
                                    <w:sdtPr>
                                      <w:alias w:val="Numeris"/>
                                      <w:tag w:val="nr_8f9434f7b0f14b1db4324b0fa6eb505b"/>
                                      <w:id w:val="-241962455"/>
                                      <w:lock w:val="sdtLocked"/>
                                    </w:sdtPr>
                                    <w:sdtEndPr/>
                                    <w:sdtContent>
                                      <w:r>
                                        <w:rPr>
                                          <w:color w:val="000000"/>
                                        </w:rPr>
                                        <w:t>3</w:t>
                                      </w:r>
                                    </w:sdtContent>
                                  </w:sdt>
                                  <w:r>
                                    <w:rPr>
                                      <w:color w:val="000000"/>
                                    </w:rPr>
                                    <w:t>. Jeigu pritaikytos</w:t>
                                  </w:r>
                                  <w:r>
                                    <w:rPr>
                                      <w:color w:val="000000"/>
                                    </w:rPr>
                                    <w:t xml:space="preserve"> šio straipsnio 2 dalies 1 ir 2 punktuose nurodytos laikinosios apsaugos priemonės yra pažeidžiamos ir šis pažeidimas tęsiamas, teismas gali įpareigoti pažeidimo darymu įtariamus asmenis pateikti tinkamą galimos žalos kompensavimo užtikrinimą asmeniui, pra</w:t>
                                  </w:r>
                                  <w:r>
                                    <w:rPr>
                                      <w:color w:val="000000"/>
                                    </w:rPr>
                                    <w:t>šiusiam taikyti laikinąsias apsaugos priemones.</w:t>
                                  </w:r>
                                </w:p>
                              </w:sdtContent>
                            </w:sdt>
                            <w:sdt>
                              <w:sdtPr>
                                <w:alias w:val="47-3 str. 4 d."/>
                                <w:tag w:val="part_99908d842cc44825bb42c182972ecae6"/>
                                <w:id w:val="903186298"/>
                                <w:lock w:val="sdtLocked"/>
                              </w:sdtPr>
                              <w:sdtEndPr/>
                              <w:sdtContent>
                                <w:p w14:paraId="3B47091F" w14:textId="77777777" w:rsidR="002D7C92" w:rsidRDefault="00060BED">
                                  <w:pPr>
                                    <w:widowControl w:val="0"/>
                                    <w:shd w:val="clear" w:color="auto" w:fill="FFFFFF"/>
                                    <w:ind w:firstLine="708"/>
                                    <w:jc w:val="both"/>
                                    <w:rPr>
                                      <w:color w:val="000000"/>
                                    </w:rPr>
                                  </w:pPr>
                                  <w:sdt>
                                    <w:sdtPr>
                                      <w:alias w:val="Numeris"/>
                                      <w:tag w:val="nr_99908d842cc44825bb42c182972ecae6"/>
                                      <w:id w:val="110327483"/>
                                      <w:lock w:val="sdtLocked"/>
                                    </w:sdtPr>
                                    <w:sdtEndPr/>
                                    <w:sdtContent>
                                      <w:r>
                                        <w:rPr>
                                          <w:color w:val="000000"/>
                                        </w:rPr>
                                        <w:t>4</w:t>
                                      </w:r>
                                    </w:sdtContent>
                                  </w:sdt>
                                  <w:r>
                                    <w:rPr>
                                      <w:color w:val="000000"/>
                                    </w:rPr>
                                    <w:t xml:space="preserve">. Teismas turi teisę įpareigoti asmenį, kuris prašo taikyti laikinąsias apsaugos priemones, pateikti visus pagrįstai turimus įrodymus, galinčius pakankamai įtikinti, kad jis ar asmuo, kurio interesais </w:t>
                                  </w:r>
                                  <w:r>
                                    <w:rPr>
                                      <w:color w:val="000000"/>
                                    </w:rPr>
                                    <w:t>prašoma taikyti laikinąsias apsaugos priemones, yra šio Įstatymo nustatytų teisių turėtojas ar naudotojas ir kad pareiškėjo teisės pažeidžiamos arba kad gresia toks pažeidimas.</w:t>
                                  </w:r>
                                </w:p>
                              </w:sdtContent>
                            </w:sdt>
                            <w:sdt>
                              <w:sdtPr>
                                <w:alias w:val="47-3 str. 5 d."/>
                                <w:tag w:val="part_964c27ecbd684bf5a80225e6a16bde75"/>
                                <w:id w:val="-1441448676"/>
                                <w:lock w:val="sdtLocked"/>
                              </w:sdtPr>
                              <w:sdtEndPr/>
                              <w:sdtContent>
                                <w:p w14:paraId="3B470920" w14:textId="77777777" w:rsidR="002D7C92" w:rsidRDefault="00060BED">
                                  <w:pPr>
                                    <w:widowControl w:val="0"/>
                                    <w:shd w:val="clear" w:color="auto" w:fill="FFFFFF"/>
                                    <w:ind w:firstLine="708"/>
                                    <w:jc w:val="both"/>
                                    <w:rPr>
                                      <w:color w:val="000000"/>
                                    </w:rPr>
                                  </w:pPr>
                                  <w:sdt>
                                    <w:sdtPr>
                                      <w:alias w:val="Numeris"/>
                                      <w:tag w:val="nr_964c27ecbd684bf5a80225e6a16bde75"/>
                                      <w:id w:val="-1147507830"/>
                                      <w:lock w:val="sdtLocked"/>
                                    </w:sdtPr>
                                    <w:sdtEndPr/>
                                    <w:sdtContent>
                                      <w:r>
                                        <w:rPr>
                                          <w:color w:val="000000"/>
                                        </w:rPr>
                                        <w:t>5</w:t>
                                      </w:r>
                                    </w:sdtContent>
                                  </w:sdt>
                                  <w:r>
                                    <w:rPr>
                                      <w:color w:val="000000"/>
                                    </w:rPr>
                                    <w:t>. Teismas asmens, pateikusio visus pagrįstai turimus ir jo reikalavimus pa</w:t>
                                  </w:r>
                                  <w:r>
                                    <w:rPr>
                                      <w:color w:val="000000"/>
                                    </w:rPr>
                                    <w:t>grindžiančius įrodymus, kad buvo pažeistos arba gresia, kad bus pažeistos šio Įstatymo nustatytos teisės, prašymu gali taikyti laikinąsias priemones, jeigu garantuojama konfidencialios informacijos apsauga, ir taip užtikrinti su įtariamu pažeidimu susijusi</w:t>
                                  </w:r>
                                  <w:r>
                                    <w:rPr>
                                      <w:color w:val="000000"/>
                                    </w:rPr>
                                    <w:t>us įrodymus, tai yra:</w:t>
                                  </w:r>
                                </w:p>
                                <w:sdt>
                                  <w:sdtPr>
                                    <w:alias w:val="47-3 str. 5 d. 1 p."/>
                                    <w:tag w:val="part_ed774889938a4066a5075317c77b7fcd"/>
                                    <w:id w:val="-1266840023"/>
                                    <w:lock w:val="sdtLocked"/>
                                  </w:sdtPr>
                                  <w:sdtEndPr/>
                                  <w:sdtContent>
                                    <w:p w14:paraId="3B470921" w14:textId="77777777" w:rsidR="002D7C92" w:rsidRDefault="00060BED">
                                      <w:pPr>
                                        <w:widowControl w:val="0"/>
                                        <w:shd w:val="clear" w:color="auto" w:fill="FFFFFF"/>
                                        <w:ind w:firstLine="708"/>
                                        <w:jc w:val="both"/>
                                        <w:rPr>
                                          <w:color w:val="000000"/>
                                        </w:rPr>
                                      </w:pPr>
                                      <w:sdt>
                                        <w:sdtPr>
                                          <w:alias w:val="Numeris"/>
                                          <w:tag w:val="nr_ed774889938a4066a5075317c77b7fcd"/>
                                          <w:id w:val="-171189292"/>
                                          <w:lock w:val="sdtLocked"/>
                                        </w:sdtPr>
                                        <w:sdtEndPr/>
                                        <w:sdtContent>
                                          <w:r>
                                            <w:rPr>
                                              <w:color w:val="000000"/>
                                            </w:rPr>
                                            <w:t>1</w:t>
                                          </w:r>
                                        </w:sdtContent>
                                      </w:sdt>
                                      <w:r>
                                        <w:rPr>
                                          <w:color w:val="000000"/>
                                        </w:rPr>
                                        <w:t>) išsamiai aprašyti šio įstatymo nustatytas teises pažeidžiančias prekes ir jas sulaikyti arba tik aprašyti;</w:t>
                                      </w:r>
                                    </w:p>
                                  </w:sdtContent>
                                </w:sdt>
                                <w:sdt>
                                  <w:sdtPr>
                                    <w:alias w:val="47-3 str. 5 d. 2 p."/>
                                    <w:tag w:val="part_bb0241489ef14846a64072e03fccbb3c"/>
                                    <w:id w:val="389160038"/>
                                    <w:lock w:val="sdtLocked"/>
                                  </w:sdtPr>
                                  <w:sdtEndPr/>
                                  <w:sdtContent>
                                    <w:p w14:paraId="3B470922" w14:textId="77777777" w:rsidR="002D7C92" w:rsidRDefault="00060BED">
                                      <w:pPr>
                                        <w:widowControl w:val="0"/>
                                        <w:shd w:val="clear" w:color="auto" w:fill="FFFFFF"/>
                                        <w:ind w:firstLine="708"/>
                                        <w:jc w:val="both"/>
                                        <w:rPr>
                                          <w:color w:val="000000"/>
                                        </w:rPr>
                                      </w:pPr>
                                      <w:sdt>
                                        <w:sdtPr>
                                          <w:alias w:val="Numeris"/>
                                          <w:tag w:val="nr_bb0241489ef14846a64072e03fccbb3c"/>
                                          <w:id w:val="267281618"/>
                                          <w:lock w:val="sdtLocked"/>
                                        </w:sdtPr>
                                        <w:sdtEndPr/>
                                        <w:sdtContent>
                                          <w:r>
                                            <w:rPr>
                                              <w:color w:val="000000"/>
                                            </w:rPr>
                                            <w:t>2</w:t>
                                          </w:r>
                                        </w:sdtContent>
                                      </w:sdt>
                                      <w:r>
                                        <w:rPr>
                                          <w:color w:val="000000"/>
                                        </w:rPr>
                                        <w:t>) areštuoti šio įstatymo nustatytas teises pažeidžiančius gaminius, prireikus – medžiagas bei priemones, kurios yra n</w:t>
                                      </w:r>
                                      <w:r>
                                        <w:rPr>
                                          <w:color w:val="000000"/>
                                        </w:rPr>
                                        <w:t>audojamos jų gamybai ir (arba) platinimui, bei su jomis susijusius dokumentus ir juos paimti;</w:t>
                                      </w:r>
                                    </w:p>
                                  </w:sdtContent>
                                </w:sdt>
                                <w:sdt>
                                  <w:sdtPr>
                                    <w:alias w:val="47-3 str. 5 d. 3 p."/>
                                    <w:tag w:val="part_fd4a1b36e558497f817084fe0f0e6065"/>
                                    <w:id w:val="-785500247"/>
                                    <w:lock w:val="sdtLocked"/>
                                  </w:sdtPr>
                                  <w:sdtEndPr/>
                                  <w:sdtContent>
                                    <w:p w14:paraId="3B470923" w14:textId="77777777" w:rsidR="002D7C92" w:rsidRDefault="00060BED">
                                      <w:pPr>
                                        <w:widowControl w:val="0"/>
                                        <w:shd w:val="clear" w:color="auto" w:fill="FFFFFF"/>
                                        <w:ind w:firstLine="708"/>
                                        <w:jc w:val="both"/>
                                        <w:rPr>
                                          <w:color w:val="000000"/>
                                        </w:rPr>
                                      </w:pPr>
                                      <w:sdt>
                                        <w:sdtPr>
                                          <w:alias w:val="Numeris"/>
                                          <w:tag w:val="nr_fd4a1b36e558497f817084fe0f0e6065"/>
                                          <w:id w:val="-951240783"/>
                                          <w:lock w:val="sdtLocked"/>
                                        </w:sdtPr>
                                        <w:sdtEndPr/>
                                        <w:sdtContent>
                                          <w:r>
                                            <w:rPr>
                                              <w:color w:val="000000"/>
                                            </w:rPr>
                                            <w:t>3</w:t>
                                          </w:r>
                                        </w:sdtContent>
                                      </w:sdt>
                                      <w:r>
                                        <w:rPr>
                                          <w:color w:val="000000"/>
                                        </w:rPr>
                                        <w:t>) taikyti kitas skubias ir veiksmingas laikinąsias priemones, numatytas Civilinio proceso kodekse.</w:t>
                                      </w:r>
                                    </w:p>
                                  </w:sdtContent>
                                </w:sdt>
                              </w:sdtContent>
                            </w:sdt>
                            <w:sdt>
                              <w:sdtPr>
                                <w:alias w:val="47-3 str. 6 d."/>
                                <w:tag w:val="part_16dc0be567d649318eceb6bc5b16f783"/>
                                <w:id w:val="-1711257474"/>
                                <w:lock w:val="sdtLocked"/>
                              </w:sdtPr>
                              <w:sdtEndPr/>
                              <w:sdtContent>
                                <w:p w14:paraId="3B470924" w14:textId="77777777" w:rsidR="002D7C92" w:rsidRDefault="00060BED">
                                  <w:pPr>
                                    <w:widowControl w:val="0"/>
                                    <w:shd w:val="clear" w:color="auto" w:fill="FFFFFF"/>
                                    <w:ind w:firstLine="708"/>
                                    <w:jc w:val="both"/>
                                    <w:rPr>
                                      <w:color w:val="000000"/>
                                    </w:rPr>
                                  </w:pPr>
                                  <w:sdt>
                                    <w:sdtPr>
                                      <w:alias w:val="Numeris"/>
                                      <w:tag w:val="nr_16dc0be567d649318eceb6bc5b16f783"/>
                                      <w:id w:val="-1512066096"/>
                                      <w:lock w:val="sdtLocked"/>
                                    </w:sdtPr>
                                    <w:sdtEndPr/>
                                    <w:sdtContent>
                                      <w:r>
                                        <w:rPr>
                                          <w:color w:val="000000"/>
                                        </w:rPr>
                                        <w:t>6</w:t>
                                      </w:r>
                                    </w:sdtContent>
                                  </w:sdt>
                                  <w:r>
                                    <w:rPr>
                                      <w:color w:val="000000"/>
                                    </w:rPr>
                                    <w:t>. Laikinosios apsaugos ir įrodymų užtikrinimo priem</w:t>
                                  </w:r>
                                  <w:r>
                                    <w:rPr>
                                      <w:color w:val="000000"/>
                                    </w:rPr>
                                    <w:t>onės gali būti taikomos nepranešus atsakovui ir jo neišklausius, ypač tais atvejais, kai delsimas galėtų padaryti nepataisomą žalą pareiškėjui arba kai įrodoma grėsmė, kad įrodymai gali būti sunaikinti. Kad laikinosios priemonės taikomos nepranešus atsakov</w:t>
                                  </w:r>
                                  <w:r>
                                    <w:rPr>
                                      <w:color w:val="000000"/>
                                    </w:rPr>
                                    <w:t>ui ir jo neišklausius, atsakovui turi būti pranešta nedelsiant, t. y. iš karto tas priemones pritaikius. Šalių prašymu, įskaitant teisę būti išklausytam, laikinosios apsaugos ir įrodymų užtikrinimo priemonės gali būti peržiūrėtos siekiant per protingą term</w:t>
                                  </w:r>
                                  <w:r>
                                    <w:rPr>
                                      <w:color w:val="000000"/>
                                    </w:rPr>
                                    <w:t>iną po pranešimo apie priemonių pritaikymą nuspręsti, ar šios priemonės turi būti pakeistos, panaikintos ar patvirtintos.</w:t>
                                  </w:r>
                                </w:p>
                              </w:sdtContent>
                            </w:sdt>
                            <w:sdt>
                              <w:sdtPr>
                                <w:alias w:val="47-3 str. 7 d."/>
                                <w:tag w:val="part_0d0955fc644d4a259ed19eb4c9dc7353"/>
                                <w:id w:val="1826079711"/>
                                <w:lock w:val="sdtLocked"/>
                              </w:sdtPr>
                              <w:sdtEndPr/>
                              <w:sdtContent>
                                <w:p w14:paraId="3B470925" w14:textId="77777777" w:rsidR="002D7C92" w:rsidRDefault="00060BED">
                                  <w:pPr>
                                    <w:widowControl w:val="0"/>
                                    <w:shd w:val="clear" w:color="auto" w:fill="FFFFFF"/>
                                    <w:ind w:firstLine="708"/>
                                    <w:jc w:val="both"/>
                                    <w:rPr>
                                      <w:color w:val="000000"/>
                                    </w:rPr>
                                  </w:pPr>
                                  <w:sdt>
                                    <w:sdtPr>
                                      <w:alias w:val="Numeris"/>
                                      <w:tag w:val="nr_0d0955fc644d4a259ed19eb4c9dc7353"/>
                                      <w:id w:val="1520583876"/>
                                      <w:lock w:val="sdtLocked"/>
                                    </w:sdtPr>
                                    <w:sdtEndPr/>
                                    <w:sdtContent>
                                      <w:r>
                                        <w:rPr>
                                          <w:color w:val="000000"/>
                                        </w:rPr>
                                        <w:t>7</w:t>
                                      </w:r>
                                    </w:sdtContent>
                                  </w:sdt>
                                  <w:r>
                                    <w:rPr>
                                      <w:color w:val="000000"/>
                                    </w:rPr>
                                    <w:t>. Jeigu teismas taikytas laikinąsias apsaugos ar įrodymų užtikrinimo priemones panaikina arba jos tampa nepagrįstomis dėl asmens,</w:t>
                                  </w:r>
                                  <w:r>
                                    <w:rPr>
                                      <w:color w:val="000000"/>
                                    </w:rPr>
                                    <w:t xml:space="preserve"> kuris kreipėsi dėl tų priemonių taikymo, veikimo ar neveikimo, arba įsiteisėja teismo sprendimas, nustatantis, kad šio įstatymo nustatytų teisių pažeidimo ar pažeidimo grėsmės nebuvo, arba asmuo, kuris kreipėsi dėl laikinųjų apsaugos ar įrodymų užtikrinim</w:t>
                                  </w:r>
                                  <w:r>
                                    <w:rPr>
                                      <w:color w:val="000000"/>
                                    </w:rPr>
                                    <w:t>o priemonių taikymo, per teismo nustatytą terminą nepareiškia ieškinio, atsakovas turi teisę reikalauti atlyginti žalą, atsiradusią dėl tokių priemonių taikymo.</w:t>
                                  </w:r>
                                </w:p>
                                <w:p w14:paraId="3B470926" w14:textId="77777777" w:rsidR="002D7C92" w:rsidRDefault="00060BED">
                                  <w:pPr>
                                    <w:ind w:firstLine="708"/>
                                    <w:jc w:val="both"/>
                                    <w:rPr>
                                      <w:color w:val="000000"/>
                                    </w:rPr>
                                  </w:pPr>
                                </w:p>
                              </w:sdtContent>
                            </w:sdt>
                          </w:sdtContent>
                        </w:sdt>
                        <w:sdt>
                          <w:sdtPr>
                            <w:alias w:val="47-4 str."/>
                            <w:tag w:val="part_38636caefecf4a6e94bbb385686abc6d"/>
                            <w:id w:val="1405407378"/>
                            <w:lock w:val="sdtLocked"/>
                          </w:sdtPr>
                          <w:sdtEndPr/>
                          <w:sdtContent>
                            <w:p w14:paraId="3B470927" w14:textId="77777777" w:rsidR="002D7C92" w:rsidRDefault="00060BED">
                              <w:pPr>
                                <w:widowControl w:val="0"/>
                                <w:shd w:val="clear" w:color="auto" w:fill="FFFFFF"/>
                                <w:ind w:firstLine="708"/>
                                <w:jc w:val="both"/>
                                <w:rPr>
                                  <w:color w:val="000000"/>
                                </w:rPr>
                              </w:pPr>
                              <w:sdt>
                                <w:sdtPr>
                                  <w:alias w:val="Numeris"/>
                                  <w:tag w:val="nr_38636caefecf4a6e94bbb385686abc6d"/>
                                  <w:id w:val="-105885117"/>
                                  <w:lock w:val="sdtLocked"/>
                                </w:sdtPr>
                                <w:sdtEndPr/>
                                <w:sdtContent>
                                  <w:r>
                                    <w:rPr>
                                      <w:b/>
                                      <w:bCs/>
                                      <w:color w:val="000000"/>
                                    </w:rPr>
                                    <w:t>47</w:t>
                                  </w:r>
                                  <w:r>
                                    <w:rPr>
                                      <w:b/>
                                      <w:bCs/>
                                      <w:color w:val="000000"/>
                                      <w:vertAlign w:val="superscript"/>
                                    </w:rPr>
                                    <w:t>4</w:t>
                                  </w:r>
                                </w:sdtContent>
                              </w:sdt>
                              <w:r>
                                <w:rPr>
                                  <w:b/>
                                  <w:bCs/>
                                  <w:color w:val="000000"/>
                                </w:rPr>
                                <w:t xml:space="preserve"> straipsnis. </w:t>
                              </w:r>
                              <w:sdt>
                                <w:sdtPr>
                                  <w:alias w:val="Pavadinimas"/>
                                  <w:tag w:val="title_38636caefecf4a6e94bbb385686abc6d"/>
                                  <w:id w:val="409357139"/>
                                  <w:lock w:val="sdtLocked"/>
                                </w:sdtPr>
                                <w:sdtEndPr/>
                                <w:sdtContent>
                                  <w:r>
                                    <w:rPr>
                                      <w:b/>
                                      <w:bCs/>
                                      <w:color w:val="000000"/>
                                    </w:rPr>
                                    <w:t>Atkuriamosios priemonės</w:t>
                                  </w:r>
                                </w:sdtContent>
                              </w:sdt>
                            </w:p>
                            <w:sdt>
                              <w:sdtPr>
                                <w:alias w:val="47-4 str. 1 d."/>
                                <w:tag w:val="part_43459b36b08f47cc80bf87db194f2916"/>
                                <w:id w:val="-335307688"/>
                                <w:lock w:val="sdtLocked"/>
                              </w:sdtPr>
                              <w:sdtEndPr/>
                              <w:sdtContent>
                                <w:p w14:paraId="3B470928" w14:textId="77777777" w:rsidR="002D7C92" w:rsidRDefault="00060BED">
                                  <w:pPr>
                                    <w:widowControl w:val="0"/>
                                    <w:shd w:val="clear" w:color="auto" w:fill="FFFFFF"/>
                                    <w:ind w:firstLine="708"/>
                                    <w:jc w:val="both"/>
                                    <w:rPr>
                                      <w:color w:val="000000"/>
                                    </w:rPr>
                                  </w:pPr>
                                  <w:sdt>
                                    <w:sdtPr>
                                      <w:alias w:val="Numeris"/>
                                      <w:tag w:val="nr_43459b36b08f47cc80bf87db194f2916"/>
                                      <w:id w:val="-231849618"/>
                                      <w:lock w:val="sdtLocked"/>
                                    </w:sdtPr>
                                    <w:sdtEndPr/>
                                    <w:sdtContent>
                                      <w:r>
                                        <w:rPr>
                                          <w:color w:val="000000"/>
                                        </w:rPr>
                                        <w:t>1</w:t>
                                      </w:r>
                                    </w:sdtContent>
                                  </w:sdt>
                                  <w:r>
                                    <w:rPr>
                                      <w:color w:val="000000"/>
                                    </w:rPr>
                                    <w:t>. Šio Įstatymo 47 straipsnio 1 dalyje nurod</w:t>
                                  </w:r>
                                  <w:r>
                                    <w:rPr>
                                      <w:color w:val="000000"/>
                                    </w:rPr>
                                    <w:t>yti asmenys turi teisę kreiptis į teismą ir reikalauti atšaukti, išimti iš apyvartos gaminius (prekes) taip, kad jiems nebūtų padaryta žala ir būtų užtikrinta jų teisių apsauga (pvz., perdirbti į kitas prekes ar taikyti panašias priemones), ar sunaikinti g</w:t>
                                  </w:r>
                                  <w:r>
                                    <w:rPr>
                                      <w:color w:val="000000"/>
                                    </w:rPr>
                                    <w:t>aminius (prekes), kuriuos teismas nustatė kaip pažeidžiančius šio Įstatymo nustatytas teises, o prireikus – ir medžiagas bei priemones, daugiausia naudojamas nurodytiems objektams sukurti ar gaminti.</w:t>
                                  </w:r>
                                </w:p>
                              </w:sdtContent>
                            </w:sdt>
                            <w:sdt>
                              <w:sdtPr>
                                <w:alias w:val="47-4 str. 2 d."/>
                                <w:tag w:val="part_aea78fe1cebd404bb222b6fd4195456e"/>
                                <w:id w:val="301744800"/>
                                <w:lock w:val="sdtLocked"/>
                              </w:sdtPr>
                              <w:sdtEndPr/>
                              <w:sdtContent>
                                <w:p w14:paraId="3B470929" w14:textId="77777777" w:rsidR="002D7C92" w:rsidRDefault="00060BED">
                                  <w:pPr>
                                    <w:widowControl w:val="0"/>
                                    <w:shd w:val="clear" w:color="auto" w:fill="FFFFFF"/>
                                    <w:ind w:firstLine="708"/>
                                    <w:jc w:val="both"/>
                                    <w:rPr>
                                      <w:color w:val="000000"/>
                                    </w:rPr>
                                  </w:pPr>
                                  <w:sdt>
                                    <w:sdtPr>
                                      <w:alias w:val="Numeris"/>
                                      <w:tag w:val="nr_aea78fe1cebd404bb222b6fd4195456e"/>
                                      <w:id w:val="1252396942"/>
                                      <w:lock w:val="sdtLocked"/>
                                    </w:sdtPr>
                                    <w:sdtEndPr/>
                                    <w:sdtContent>
                                      <w:r>
                                        <w:rPr>
                                          <w:color w:val="000000"/>
                                        </w:rPr>
                                        <w:t>2</w:t>
                                      </w:r>
                                    </w:sdtContent>
                                  </w:sdt>
                                  <w:r>
                                    <w:rPr>
                                      <w:color w:val="000000"/>
                                    </w:rPr>
                                    <w:t>. Šio straipsnio 1 dalyje nurodytos priemonės taiko</w:t>
                                  </w:r>
                                  <w:r>
                                    <w:rPr>
                                      <w:color w:val="000000"/>
                                    </w:rPr>
                                    <w:t>mos nepaisant kitų asmens, prašančio taikyti šias priemones, žalos, atsiradusios dėl jo teisių pažeidimo, atlyginimo reikalavimų. Be to, šios priemonės taikomos neatlygintinai, pažeidėjo lėšomis, atsižvelgiant į padaryto pažeidimo sunkumo ir taikomos priem</w:t>
                                  </w:r>
                                  <w:r>
                                    <w:rPr>
                                      <w:color w:val="000000"/>
                                    </w:rPr>
                                    <w:t>onės santykį bei trečiųjų asmenų teisėtus interesus.</w:t>
                                  </w:r>
                                </w:p>
                                <w:p w14:paraId="3B47092A" w14:textId="77777777" w:rsidR="002D7C92" w:rsidRDefault="00060BED">
                                  <w:pPr>
                                    <w:ind w:firstLine="708"/>
                                    <w:jc w:val="both"/>
                                    <w:rPr>
                                      <w:color w:val="000000"/>
                                    </w:rPr>
                                  </w:pPr>
                                </w:p>
                              </w:sdtContent>
                            </w:sdt>
                          </w:sdtContent>
                        </w:sdt>
                        <w:sdt>
                          <w:sdtPr>
                            <w:alias w:val="48 str."/>
                            <w:tag w:val="part_9801f2540477425a8ae0ca9215cff6c7"/>
                            <w:id w:val="-1503273010"/>
                            <w:lock w:val="sdtLocked"/>
                          </w:sdtPr>
                          <w:sdtEndPr/>
                          <w:sdtContent>
                            <w:p w14:paraId="3B47092B" w14:textId="77777777" w:rsidR="002D7C92" w:rsidRDefault="00060BED">
                              <w:pPr>
                                <w:widowControl w:val="0"/>
                                <w:shd w:val="clear" w:color="auto" w:fill="FFFFFF"/>
                                <w:ind w:firstLine="708"/>
                                <w:jc w:val="both"/>
                                <w:rPr>
                                  <w:color w:val="000000"/>
                                </w:rPr>
                              </w:pPr>
                              <w:sdt>
                                <w:sdtPr>
                                  <w:alias w:val="Numeris"/>
                                  <w:tag w:val="nr_9801f2540477425a8ae0ca9215cff6c7"/>
                                  <w:id w:val="-795985472"/>
                                  <w:lock w:val="sdtLocked"/>
                                </w:sdtPr>
                                <w:sdtEndPr/>
                                <w:sdtContent>
                                  <w:r>
                                    <w:rPr>
                                      <w:b/>
                                      <w:bCs/>
                                      <w:color w:val="000000"/>
                                    </w:rPr>
                                    <w:t>48</w:t>
                                  </w:r>
                                </w:sdtContent>
                              </w:sdt>
                              <w:r>
                                <w:rPr>
                                  <w:b/>
                                  <w:bCs/>
                                  <w:color w:val="000000"/>
                                </w:rPr>
                                <w:t xml:space="preserve"> straipsnis. </w:t>
                              </w:r>
                              <w:sdt>
                                <w:sdtPr>
                                  <w:alias w:val="Pavadinimas"/>
                                  <w:tag w:val="title_9801f2540477425a8ae0ca9215cff6c7"/>
                                  <w:id w:val="-851100019"/>
                                  <w:lock w:val="sdtLocked"/>
                                </w:sdtPr>
                                <w:sdtEndPr/>
                                <w:sdtContent>
                                  <w:r>
                                    <w:rPr>
                                      <w:b/>
                                      <w:bCs/>
                                      <w:color w:val="000000"/>
                                    </w:rPr>
                                    <w:t>Turtinės žalos atlyginimas</w:t>
                                  </w:r>
                                </w:sdtContent>
                              </w:sdt>
                            </w:p>
                            <w:sdt>
                              <w:sdtPr>
                                <w:alias w:val="48 str. 1 d."/>
                                <w:tag w:val="part_0a0a2c1dc89b4952ade09168245a58f5"/>
                                <w:id w:val="1661738190"/>
                                <w:lock w:val="sdtLocked"/>
                              </w:sdtPr>
                              <w:sdtEndPr/>
                              <w:sdtContent>
                                <w:p w14:paraId="3B47092C" w14:textId="77777777" w:rsidR="002D7C92" w:rsidRDefault="00060BED">
                                  <w:pPr>
                                    <w:widowControl w:val="0"/>
                                    <w:shd w:val="clear" w:color="auto" w:fill="FFFFFF"/>
                                    <w:ind w:firstLine="708"/>
                                    <w:jc w:val="both"/>
                                    <w:rPr>
                                      <w:color w:val="000000"/>
                                    </w:rPr>
                                  </w:pPr>
                                  <w:sdt>
                                    <w:sdtPr>
                                      <w:alias w:val="Numeris"/>
                                      <w:tag w:val="nr_0a0a2c1dc89b4952ade09168245a58f5"/>
                                      <w:id w:val="108793971"/>
                                      <w:lock w:val="sdtLocked"/>
                                    </w:sdtPr>
                                    <w:sdtEndPr/>
                                    <w:sdtContent>
                                      <w:r>
                                        <w:rPr>
                                          <w:color w:val="000000"/>
                                        </w:rPr>
                                        <w:t>1</w:t>
                                      </w:r>
                                    </w:sdtContent>
                                  </w:sdt>
                                  <w:r>
                                    <w:rPr>
                                      <w:color w:val="000000"/>
                                    </w:rPr>
                                    <w:t>. Turtinės žalos atlyginimo tvarką reglamentuoja Civilinis kodeksas ir šis Įstatymas.</w:t>
                                  </w:r>
                                </w:p>
                              </w:sdtContent>
                            </w:sdt>
                            <w:sdt>
                              <w:sdtPr>
                                <w:alias w:val="48 str. 2 d."/>
                                <w:tag w:val="part_02b57dae87b24b7e9d7160e1b4bdfb29"/>
                                <w:id w:val="-226992907"/>
                                <w:lock w:val="sdtLocked"/>
                              </w:sdtPr>
                              <w:sdtEndPr/>
                              <w:sdtContent>
                                <w:p w14:paraId="3B47092D" w14:textId="77777777" w:rsidR="002D7C92" w:rsidRDefault="00060BED">
                                  <w:pPr>
                                    <w:widowControl w:val="0"/>
                                    <w:shd w:val="clear" w:color="auto" w:fill="FFFFFF"/>
                                    <w:ind w:firstLine="708"/>
                                    <w:jc w:val="both"/>
                                    <w:rPr>
                                      <w:color w:val="000000"/>
                                    </w:rPr>
                                  </w:pPr>
                                  <w:sdt>
                                    <w:sdtPr>
                                      <w:alias w:val="Numeris"/>
                                      <w:tag w:val="nr_02b57dae87b24b7e9d7160e1b4bdfb29"/>
                                      <w:id w:val="1339880794"/>
                                      <w:lock w:val="sdtLocked"/>
                                    </w:sdtPr>
                                    <w:sdtEndPr/>
                                    <w:sdtContent>
                                      <w:r>
                                        <w:rPr>
                                          <w:color w:val="000000"/>
                                        </w:rPr>
                                        <w:t>2</w:t>
                                      </w:r>
                                    </w:sdtContent>
                                  </w:sdt>
                                  <w:r>
                                    <w:rPr>
                                      <w:color w:val="000000"/>
                                    </w:rPr>
                                    <w:t>. Nustatydamas dėl šio Įstatymo nustatytų teisių pažeidimo</w:t>
                                  </w:r>
                                  <w:r>
                                    <w:rPr>
                                      <w:color w:val="000000"/>
                                    </w:rPr>
                                    <w:t xml:space="preserve"> faktiškai atsiradusios žalos (nuostolių) dydį, teismas atsižvelgia į pažeidimo esmę, padarytos žalos dydį, negautas pajamas, turėtas išlaidas, kitas svarbias aplinkybes. Pažeidėjo gauta nauda šio Įstatymo 47 straipsnio 1 dalyje nurodytų asmenų reikalavimu</w:t>
                                  </w:r>
                                  <w:r>
                                    <w:rPr>
                                      <w:color w:val="000000"/>
                                    </w:rPr>
                                    <w:t xml:space="preserve"> gali būti pripažinta nuostoliais. Šio Įstatymo nustatytas teises pažeidžiančios prekės gali būti perduotos tų teisių turėtojams šių prašymu.</w:t>
                                  </w:r>
                                </w:p>
                              </w:sdtContent>
                            </w:sdt>
                            <w:sdt>
                              <w:sdtPr>
                                <w:alias w:val="48 str. 3 d."/>
                                <w:tag w:val="part_90fafe496beb4f7e9b491224060e7b4f"/>
                                <w:id w:val="71237223"/>
                                <w:lock w:val="sdtLocked"/>
                              </w:sdtPr>
                              <w:sdtEndPr/>
                              <w:sdtContent>
                                <w:p w14:paraId="3B47092E" w14:textId="77777777" w:rsidR="002D7C92" w:rsidRDefault="00060BED">
                                  <w:pPr>
                                    <w:widowControl w:val="0"/>
                                    <w:shd w:val="clear" w:color="auto" w:fill="FFFFFF"/>
                                    <w:ind w:firstLine="708"/>
                                    <w:jc w:val="both"/>
                                    <w:rPr>
                                      <w:color w:val="000000"/>
                                    </w:rPr>
                                  </w:pPr>
                                  <w:sdt>
                                    <w:sdtPr>
                                      <w:alias w:val="Numeris"/>
                                      <w:tag w:val="nr_90fafe496beb4f7e9b491224060e7b4f"/>
                                      <w:id w:val="1846736092"/>
                                      <w:lock w:val="sdtLocked"/>
                                    </w:sdtPr>
                                    <w:sdtEndPr/>
                                    <w:sdtContent>
                                      <w:r>
                                        <w:rPr>
                                          <w:color w:val="000000"/>
                                        </w:rPr>
                                        <w:t>3</w:t>
                                      </w:r>
                                    </w:sdtContent>
                                  </w:sdt>
                                  <w:r>
                                    <w:rPr>
                                      <w:color w:val="000000"/>
                                    </w:rPr>
                                    <w:t>. Šio Įstatymo 47 straipsnio 1 dalyje nurodytų asmenų negautų pajamų dydis nustatomas atsižvelgiant į tai, ko</w:t>
                                  </w:r>
                                  <w:r>
                                    <w:rPr>
                                      <w:color w:val="000000"/>
                                    </w:rPr>
                                    <w:t xml:space="preserve">kios pajamos būtų gautos teisėtai naudojantis šio Įstatymo saugomu dizainu (t. y. į atlyginimą, kuris paprastai mokamas už teisėtą dizaino naudojimą), taip pat į konkrečias aplinkybes, kurios galėjo sudaryti sąlygas pajamoms gauti (teisių turėtojų atlikti </w:t>
                                  </w:r>
                                  <w:r>
                                    <w:rPr>
                                      <w:color w:val="000000"/>
                                    </w:rPr>
                                    <w:t>darbai, panaudotos priemonės, derybos dėl dizaino naudojimo sutarčių sudarymo ir kita).</w:t>
                                  </w:r>
                                </w:p>
                              </w:sdtContent>
                            </w:sdt>
                            <w:sdt>
                              <w:sdtPr>
                                <w:alias w:val="48 str. 4 d."/>
                                <w:tag w:val="part_6664db43d0ec46ab802b979b50e5656c"/>
                                <w:id w:val="-1181267242"/>
                                <w:lock w:val="sdtLocked"/>
                              </w:sdtPr>
                              <w:sdtEndPr/>
                              <w:sdtContent>
                                <w:p w14:paraId="3B47092F" w14:textId="77777777" w:rsidR="002D7C92" w:rsidRDefault="00060BED">
                                  <w:pPr>
                                    <w:widowControl w:val="0"/>
                                    <w:shd w:val="clear" w:color="auto" w:fill="FFFFFF"/>
                                    <w:ind w:firstLine="708"/>
                                    <w:jc w:val="both"/>
                                    <w:rPr>
                                      <w:color w:val="000000"/>
                                    </w:rPr>
                                  </w:pPr>
                                  <w:sdt>
                                    <w:sdtPr>
                                      <w:alias w:val="Numeris"/>
                                      <w:tag w:val="nr_6664db43d0ec46ab802b979b50e5656c"/>
                                      <w:id w:val="551348051"/>
                                      <w:lock w:val="sdtLocked"/>
                                    </w:sdtPr>
                                    <w:sdtEndPr/>
                                    <w:sdtContent>
                                      <w:r>
                                        <w:rPr>
                                          <w:color w:val="000000"/>
                                        </w:rPr>
                                        <w:t>4</w:t>
                                      </w:r>
                                    </w:sdtContent>
                                  </w:sdt>
                                  <w:r>
                                    <w:rPr>
                                      <w:color w:val="000000"/>
                                    </w:rPr>
                                    <w:t>. Vietoj žalos (nuostolių), faktiškai atsiradusios dėl šio Įstatymo nustatytų teisių pažeidimo, atlyginimo šio Įstatymo 47 straipsnio 1 dalyje nurodyti asmenys gal</w:t>
                                  </w:r>
                                  <w:r>
                                    <w:rPr>
                                      <w:color w:val="000000"/>
                                    </w:rPr>
                                    <w:t>i reikalauti atlyginimo, kuris turėjo būti sumokėtas, jeigu pažeidėjas būtų teisėtai naudojęs dizainą (t. y. gavęs leidimą), o kai yra pažeidėjo tyčia ar didelis neatsargumas, – iki dviejų kartų didesnio šio atlyginimo.</w:t>
                                  </w:r>
                                </w:p>
                              </w:sdtContent>
                            </w:sdt>
                            <w:sdt>
                              <w:sdtPr>
                                <w:alias w:val="48 str. 5 d."/>
                                <w:tag w:val="part_1083e401fd6841719184e9773e54613d"/>
                                <w:id w:val="-981009230"/>
                                <w:lock w:val="sdtLocked"/>
                              </w:sdtPr>
                              <w:sdtEndPr/>
                              <w:sdtContent>
                                <w:p w14:paraId="3B470930" w14:textId="77777777" w:rsidR="002D7C92" w:rsidRDefault="00060BED">
                                  <w:pPr>
                                    <w:widowControl w:val="0"/>
                                    <w:shd w:val="clear" w:color="auto" w:fill="FFFFFF"/>
                                    <w:ind w:firstLine="708"/>
                                    <w:jc w:val="both"/>
                                    <w:rPr>
                                      <w:color w:val="000000"/>
                                    </w:rPr>
                                  </w:pPr>
                                  <w:sdt>
                                    <w:sdtPr>
                                      <w:alias w:val="Numeris"/>
                                      <w:tag w:val="nr_1083e401fd6841719184e9773e54613d"/>
                                      <w:id w:val="1036087534"/>
                                      <w:lock w:val="sdtLocked"/>
                                    </w:sdtPr>
                                    <w:sdtEndPr/>
                                    <w:sdtContent>
                                      <w:r>
                                        <w:rPr>
                                          <w:color w:val="000000"/>
                                        </w:rPr>
                                        <w:t>5</w:t>
                                      </w:r>
                                    </w:sdtContent>
                                  </w:sdt>
                                  <w:r>
                                    <w:rPr>
                                      <w:color w:val="000000"/>
                                    </w:rPr>
                                    <w:t>. Kai pažeidėjas atlieka veiksm</w:t>
                                  </w:r>
                                  <w:r>
                                    <w:rPr>
                                      <w:color w:val="000000"/>
                                    </w:rPr>
                                    <w:t>us nežinodamas ir neturėdamas žinoti, kad jis pažeidžia šio Įstatymo nustatytas teises (t. y. jo veiksmuose nėra kaltės), teismas šio Įstatymo 47 straipsnio 1 dalyje nurodytų asmenų reikalavimu gali išreikalauti pažeidėjo gautą naudą. Pažeidėjo gauta nauda</w:t>
                                  </w:r>
                                  <w:r>
                                    <w:rPr>
                                      <w:color w:val="000000"/>
                                    </w:rPr>
                                    <w:t xml:space="preserve"> laikoma visa tai, ką pažeidėjas sutaupė ir (ar) gavo pažeisdamas šio Įstatymo nustatytas teises. Pažeidėjo gauta nauda nustatoma ir išieškoma neatsižvelgiant į tai, ar pats teisių turėtojas tokią naudą, kokią gavo pažeidėjas, būtų gavęs ar ne. Nustatant p</w:t>
                                  </w:r>
                                  <w:r>
                                    <w:rPr>
                                      <w:color w:val="000000"/>
                                    </w:rPr>
                                    <w:t>ažeidėjo gautą naudą, teisių turėtojas turi pateikti tik tuos įrodymus, kurie patvirtintų pažeidėjo gautas bendras pajamas; kokia yra pažeidėjo grynoji nauda (nauda, atskaičius išlaidas), turi įrodyti pats pažeidėjas.</w:t>
                                  </w:r>
                                </w:p>
                                <w:p w14:paraId="3B470931" w14:textId="77777777" w:rsidR="002D7C92" w:rsidRDefault="00060BED">
                                  <w:pPr>
                                    <w:ind w:firstLine="708"/>
                                    <w:jc w:val="both"/>
                                    <w:rPr>
                                      <w:color w:val="000000"/>
                                    </w:rPr>
                                  </w:pPr>
                                </w:p>
                              </w:sdtContent>
                            </w:sdt>
                          </w:sdtContent>
                        </w:sdt>
                        <w:sdt>
                          <w:sdtPr>
                            <w:alias w:val="48-1 str."/>
                            <w:tag w:val="part_07e1045ab997433b8752981c89228cf0"/>
                            <w:id w:val="1359079714"/>
                            <w:lock w:val="sdtLocked"/>
                          </w:sdtPr>
                          <w:sdtEndPr/>
                          <w:sdtContent>
                            <w:p w14:paraId="3B470932" w14:textId="77777777" w:rsidR="002D7C92" w:rsidRDefault="00060BED">
                              <w:pPr>
                                <w:widowControl w:val="0"/>
                                <w:shd w:val="clear" w:color="auto" w:fill="FFFFFF"/>
                                <w:ind w:firstLine="708"/>
                                <w:jc w:val="both"/>
                                <w:rPr>
                                  <w:color w:val="000000"/>
                                </w:rPr>
                              </w:pPr>
                              <w:sdt>
                                <w:sdtPr>
                                  <w:alias w:val="Numeris"/>
                                  <w:tag w:val="nr_07e1045ab997433b8752981c89228cf0"/>
                                  <w:id w:val="1053271171"/>
                                  <w:lock w:val="sdtLocked"/>
                                </w:sdtPr>
                                <w:sdtEndPr/>
                                <w:sdtContent>
                                  <w:r>
                                    <w:rPr>
                                      <w:b/>
                                      <w:bCs/>
                                      <w:color w:val="000000"/>
                                    </w:rPr>
                                    <w:t>48</w:t>
                                  </w:r>
                                  <w:r>
                                    <w:rPr>
                                      <w:b/>
                                      <w:bCs/>
                                      <w:color w:val="000000"/>
                                      <w:vertAlign w:val="superscript"/>
                                    </w:rPr>
                                    <w:t>1</w:t>
                                  </w:r>
                                </w:sdtContent>
                              </w:sdt>
                              <w:r>
                                <w:rPr>
                                  <w:b/>
                                  <w:bCs/>
                                  <w:color w:val="000000"/>
                                </w:rPr>
                                <w:t xml:space="preserve"> straipsnis. </w:t>
                              </w:r>
                              <w:sdt>
                                <w:sdtPr>
                                  <w:alias w:val="Pavadinimas"/>
                                  <w:tag w:val="title_07e1045ab997433b8752981c89228cf0"/>
                                  <w:id w:val="-1902357047"/>
                                  <w:lock w:val="sdtLocked"/>
                                </w:sdtPr>
                                <w:sdtEndPr/>
                                <w:sdtContent>
                                  <w:r>
                                    <w:rPr>
                                      <w:b/>
                                      <w:bCs/>
                                      <w:color w:val="000000"/>
                                    </w:rPr>
                                    <w:t xml:space="preserve">Teismo </w:t>
                                  </w:r>
                                  <w:r>
                                    <w:rPr>
                                      <w:b/>
                                      <w:bCs/>
                                      <w:color w:val="000000"/>
                                    </w:rPr>
                                    <w:t>sprendimo paskelbimas</w:t>
                                  </w:r>
                                </w:sdtContent>
                              </w:sdt>
                            </w:p>
                            <w:sdt>
                              <w:sdtPr>
                                <w:alias w:val="48-1 str. 1 d."/>
                                <w:tag w:val="part_9352a7435529435a985f99dd0f10391d"/>
                                <w:id w:val="1524819632"/>
                                <w:lock w:val="sdtLocked"/>
                              </w:sdtPr>
                              <w:sdtEndPr/>
                              <w:sdtContent>
                                <w:p w14:paraId="3B470933" w14:textId="77777777" w:rsidR="002D7C92" w:rsidRDefault="00060BED">
                                  <w:pPr>
                                    <w:widowControl w:val="0"/>
                                    <w:shd w:val="clear" w:color="auto" w:fill="FFFFFF"/>
                                    <w:ind w:firstLine="708"/>
                                    <w:jc w:val="both"/>
                                    <w:rPr>
                                      <w:color w:val="000000"/>
                                    </w:rPr>
                                  </w:pPr>
                                  <w:r>
                                    <w:rPr>
                                      <w:color w:val="000000"/>
                                    </w:rPr>
                                    <w:t>Sprendimą dėl šio Įstatymo nustatytų teisių pažeidimo priimantis teismas šio Įstatymo 47 straipsnio 1 dalyje nurodytų asmenų prašymu gali įpareigoti pažeidėją savo lėšomis paskelbti informaciją apie priimtą sprendimą, įskaitant viso</w:t>
                                  </w:r>
                                  <w:r>
                                    <w:rPr>
                                      <w:color w:val="000000"/>
                                    </w:rPr>
                                    <w:t xml:space="preserve"> ar dalies sprendimo paskelbimą visuomenės informavimo priemonėse ar kitokiu būdu. Teismo sprendimas arba informacija apie priimtą teismo sprendimą gali būti paskelbta po teismo sprendimo įsiteisėjimo, jeigu teismas nenustato kitaip. </w:t>
                                  </w:r>
                                  <w:r>
                                    <w:rPr>
                                      <w:color w:val="000000"/>
                                    </w:rPr>
                                    <w:lastRenderedPageBreak/>
                                    <w:t>Teismo sprendimo paske</w:t>
                                  </w:r>
                                  <w:r>
                                    <w:rPr>
                                      <w:color w:val="000000"/>
                                    </w:rPr>
                                    <w:t>lbimo būdas ir kiek skelbti nustatoma pačiame sprendime. Šio Įstatymo 47 straipsnio 1 dalyje nurodyti asmenys gali reikalauti, kad pažeidėjas iš anksto sumokėtų į teismo nurodytą sąskaitą pinigų sumą, reikalingą informacijai apie priimtą teismo sprendimą a</w:t>
                                  </w:r>
                                  <w:r>
                                    <w:rPr>
                                      <w:color w:val="000000"/>
                                    </w:rPr>
                                    <w:t>r teismo sprendimui paskelbti.</w:t>
                                  </w:r>
                                </w:p>
                                <w:p w14:paraId="3B470934" w14:textId="77777777" w:rsidR="002D7C92" w:rsidRDefault="00060BED">
                                  <w:pPr>
                                    <w:ind w:firstLine="708"/>
                                    <w:jc w:val="both"/>
                                    <w:rPr>
                                      <w:color w:val="000000"/>
                                    </w:rPr>
                                  </w:pPr>
                                </w:p>
                              </w:sdtContent>
                            </w:sdt>
                          </w:sdtContent>
                        </w:sdt>
                        <w:sdt>
                          <w:sdtPr>
                            <w:alias w:val="49 str."/>
                            <w:tag w:val="part_7ce8503ea1714159bd272579b39798f0"/>
                            <w:id w:val="-401217824"/>
                            <w:lock w:val="sdtLocked"/>
                          </w:sdtPr>
                          <w:sdtEndPr/>
                          <w:sdtContent>
                            <w:p w14:paraId="3B470935" w14:textId="77777777" w:rsidR="002D7C92" w:rsidRDefault="00060BED">
                              <w:pPr>
                                <w:widowControl w:val="0"/>
                                <w:shd w:val="clear" w:color="auto" w:fill="FFFFFF"/>
                                <w:ind w:firstLine="708"/>
                                <w:jc w:val="both"/>
                                <w:rPr>
                                  <w:color w:val="000000"/>
                                </w:rPr>
                              </w:pPr>
                              <w:sdt>
                                <w:sdtPr>
                                  <w:alias w:val="Numeris"/>
                                  <w:tag w:val="nr_7ce8503ea1714159bd272579b39798f0"/>
                                  <w:id w:val="510269311"/>
                                  <w:lock w:val="sdtLocked"/>
                                </w:sdtPr>
                                <w:sdtEndPr/>
                                <w:sdtContent>
                                  <w:r>
                                    <w:rPr>
                                      <w:b/>
                                      <w:bCs/>
                                      <w:color w:val="000000"/>
                                    </w:rPr>
                                    <w:t>49</w:t>
                                  </w:r>
                                </w:sdtContent>
                              </w:sdt>
                              <w:r>
                                <w:rPr>
                                  <w:b/>
                                  <w:bCs/>
                                  <w:color w:val="000000"/>
                                </w:rPr>
                                <w:t xml:space="preserve"> straipsnis. </w:t>
                              </w:r>
                              <w:sdt>
                                <w:sdtPr>
                                  <w:alias w:val="Pavadinimas"/>
                                  <w:tag w:val="title_7ce8503ea1714159bd272579b39798f0"/>
                                  <w:id w:val="-1170172420"/>
                                  <w:lock w:val="sdtLocked"/>
                                </w:sdtPr>
                                <w:sdtEndPr/>
                                <w:sdtContent>
                                  <w:r>
                                    <w:rPr>
                                      <w:b/>
                                      <w:bCs/>
                                      <w:color w:val="000000"/>
                                    </w:rPr>
                                    <w:t>Muitinės priežiūros priemonių taikymas</w:t>
                                  </w:r>
                                </w:sdtContent>
                              </w:sdt>
                            </w:p>
                            <w:sdt>
                              <w:sdtPr>
                                <w:alias w:val="49 str. 1 d."/>
                                <w:tag w:val="part_5344bd3e4cf24fd7b21bd5111fc175d9"/>
                                <w:id w:val="853385112"/>
                                <w:lock w:val="sdtLocked"/>
                              </w:sdtPr>
                              <w:sdtEndPr/>
                              <w:sdtContent>
                                <w:p w14:paraId="3B470936" w14:textId="77777777" w:rsidR="002D7C92" w:rsidRDefault="00060BED">
                                  <w:pPr>
                                    <w:widowControl w:val="0"/>
                                    <w:shd w:val="clear" w:color="auto" w:fill="FFFFFF"/>
                                    <w:ind w:firstLine="708"/>
                                    <w:jc w:val="both"/>
                                    <w:rPr>
                                      <w:color w:val="000000"/>
                                    </w:rPr>
                                  </w:pPr>
                                  <w:r>
                                    <w:rPr>
                                      <w:color w:val="000000"/>
                                    </w:rPr>
                                    <w:t>Prekėms, gaminiams ir (ar) jų dalims, kurių importas iš trečiųjų valstybių į Lietuvos Respubliką arba eksportas iš Lietuvos Respublikos į trečiąsias valstybes lai</w:t>
                                  </w:r>
                                  <w:r>
                                    <w:rPr>
                                      <w:color w:val="000000"/>
                                    </w:rPr>
                                    <w:t>kytinas dizaino savininko teisių pažeidimu, turi būti taikomos Europos Sąjungos ir Lietuvos Respublikos teisės aktų nustatytos muitinės priežiūros priemonės.“</w:t>
                                  </w:r>
                                </w:p>
                                <w:p w14:paraId="3B470937" w14:textId="77777777" w:rsidR="002D7C92" w:rsidRDefault="00060BED">
                                  <w:pPr>
                                    <w:ind w:firstLine="708"/>
                                  </w:pPr>
                                </w:p>
                              </w:sdtContent>
                            </w:sdt>
                          </w:sdtContent>
                        </w:sdt>
                      </w:sdtContent>
                    </w:sdt>
                  </w:sdtContent>
                </w:sdt>
              </w:sdtContent>
            </w:sdt>
          </w:sdtContent>
        </w:sdt>
        <w:sdt>
          <w:sdtPr>
            <w:alias w:val="2 str."/>
            <w:tag w:val="part_7e8f7c3ad24f4aea8cf53bb8ec4a6590"/>
            <w:id w:val="1609245134"/>
            <w:lock w:val="sdtLocked"/>
          </w:sdtPr>
          <w:sdtEndPr/>
          <w:sdtContent>
            <w:p w14:paraId="3B470938" w14:textId="77777777" w:rsidR="002D7C92" w:rsidRDefault="00060BED">
              <w:pPr>
                <w:widowControl w:val="0"/>
                <w:shd w:val="clear" w:color="auto" w:fill="FFFFFF"/>
                <w:ind w:firstLine="708"/>
                <w:jc w:val="both"/>
                <w:rPr>
                  <w:color w:val="000000"/>
                </w:rPr>
              </w:pPr>
              <w:sdt>
                <w:sdtPr>
                  <w:alias w:val="Numeris"/>
                  <w:tag w:val="nr_7e8f7c3ad24f4aea8cf53bb8ec4a6590"/>
                  <w:id w:val="1425138876"/>
                  <w:lock w:val="sdtLocked"/>
                </w:sdtPr>
                <w:sdtEndPr/>
                <w:sdtContent>
                  <w:r>
                    <w:rPr>
                      <w:b/>
                      <w:bCs/>
                      <w:color w:val="000000"/>
                    </w:rPr>
                    <w:t>2</w:t>
                  </w:r>
                </w:sdtContent>
              </w:sdt>
              <w:r>
                <w:rPr>
                  <w:b/>
                  <w:bCs/>
                  <w:color w:val="000000"/>
                </w:rPr>
                <w:t xml:space="preserve"> straipsnis. </w:t>
              </w:r>
              <w:sdt>
                <w:sdtPr>
                  <w:alias w:val="Pavadinimas"/>
                  <w:tag w:val="title_7e8f7c3ad24f4aea8cf53bb8ec4a6590"/>
                  <w:id w:val="1713000140"/>
                  <w:lock w:val="sdtLocked"/>
                </w:sdtPr>
                <w:sdtEndPr/>
                <w:sdtContent>
                  <w:r>
                    <w:rPr>
                      <w:b/>
                      <w:bCs/>
                      <w:color w:val="000000"/>
                    </w:rPr>
                    <w:t>Įstatymo priedo papildymas</w:t>
                  </w:r>
                </w:sdtContent>
              </w:sdt>
            </w:p>
            <w:sdt>
              <w:sdtPr>
                <w:alias w:val="2 str. 1 d."/>
                <w:tag w:val="part_a918964798454b4582f9a61053050ad4"/>
                <w:id w:val="1527453038"/>
                <w:lock w:val="sdtLocked"/>
              </w:sdtPr>
              <w:sdtEndPr/>
              <w:sdtContent>
                <w:p w14:paraId="3B470939" w14:textId="77777777" w:rsidR="002D7C92" w:rsidRDefault="00060BED">
                  <w:pPr>
                    <w:widowControl w:val="0"/>
                    <w:shd w:val="clear" w:color="auto" w:fill="FFFFFF"/>
                    <w:ind w:firstLine="708"/>
                    <w:jc w:val="both"/>
                    <w:rPr>
                      <w:color w:val="000000"/>
                    </w:rPr>
                  </w:pPr>
                  <w:r>
                    <w:rPr>
                      <w:color w:val="000000"/>
                    </w:rPr>
                    <w:t>Papildyti Įstatymo priedą 3 punktu:</w:t>
                  </w:r>
                </w:p>
                <w:sdt>
                  <w:sdtPr>
                    <w:alias w:val="citata"/>
                    <w:tag w:val="part_193f48debd4549b4945325359f0da7d0"/>
                    <w:id w:val="-658306397"/>
                    <w:lock w:val="sdtLocked"/>
                  </w:sdtPr>
                  <w:sdtEndPr/>
                  <w:sdtContent>
                    <w:sdt>
                      <w:sdtPr>
                        <w:alias w:val="3 d."/>
                        <w:tag w:val="part_e311d979549040d9aa08bab2b9edc79c"/>
                        <w:id w:val="1104691969"/>
                        <w:lock w:val="sdtLocked"/>
                      </w:sdtPr>
                      <w:sdtEndPr/>
                      <w:sdtContent>
                        <w:p w14:paraId="3B47093A" w14:textId="77777777" w:rsidR="002D7C92" w:rsidRDefault="00060BED">
                          <w:pPr>
                            <w:widowControl w:val="0"/>
                            <w:shd w:val="clear" w:color="auto" w:fill="FFFFFF"/>
                            <w:ind w:firstLine="708"/>
                            <w:jc w:val="both"/>
                            <w:rPr>
                              <w:color w:val="000000"/>
                            </w:rPr>
                          </w:pPr>
                          <w:r>
                            <w:rPr>
                              <w:color w:val="000000"/>
                            </w:rPr>
                            <w:t>„</w:t>
                          </w:r>
                          <w:sdt>
                            <w:sdtPr>
                              <w:alias w:val="Numeris"/>
                              <w:tag w:val="nr_e311d979549040d9aa08bab2b9edc79c"/>
                              <w:id w:val="1276287628"/>
                              <w:lock w:val="sdtLocked"/>
                            </w:sdtPr>
                            <w:sdtEndPr/>
                            <w:sdtContent>
                              <w:r>
                                <w:rPr>
                                  <w:color w:val="000000"/>
                                </w:rPr>
                                <w:t>3</w:t>
                              </w:r>
                            </w:sdtContent>
                          </w:sdt>
                          <w:r>
                            <w:rPr>
                              <w:color w:val="000000"/>
                            </w:rPr>
                            <w:t>. 2004 m. balandžio 29 d. Europos Parlamento ir Tarybos direktyva 2004/48/EB dėl intelektinės nuosavybės teisių gynimo.“</w:t>
                          </w:r>
                        </w:p>
                        <w:p w14:paraId="3B47093B" w14:textId="77777777" w:rsidR="002D7C92" w:rsidRDefault="002D7C92">
                          <w:pPr>
                            <w:ind w:firstLine="708"/>
                            <w:rPr>
                              <w:color w:val="000000"/>
                            </w:rPr>
                          </w:pPr>
                        </w:p>
                        <w:p w14:paraId="3B47093C" w14:textId="77777777" w:rsidR="002D7C92" w:rsidRDefault="00060BED">
                          <w:pPr>
                            <w:ind w:firstLine="708"/>
                          </w:pPr>
                        </w:p>
                      </w:sdtContent>
                    </w:sdt>
                  </w:sdtContent>
                </w:sdt>
              </w:sdtContent>
            </w:sdt>
          </w:sdtContent>
        </w:sdt>
        <w:sdt>
          <w:sdtPr>
            <w:alias w:val="signatura"/>
            <w:tag w:val="part_0c88cb925cbe4bb9be5d813ace9e9b24"/>
            <w:id w:val="465478187"/>
            <w:lock w:val="sdtLocked"/>
          </w:sdtPr>
          <w:sdtEndPr/>
          <w:sdtContent>
            <w:p w14:paraId="3B47093D" w14:textId="77777777" w:rsidR="002D7C92" w:rsidRDefault="00060BED">
              <w:pPr>
                <w:widowControl w:val="0"/>
                <w:shd w:val="clear" w:color="auto" w:fill="FFFFFF"/>
                <w:ind w:firstLine="708"/>
                <w:rPr>
                  <w:i/>
                  <w:iCs/>
                  <w:color w:val="000000"/>
                </w:rPr>
              </w:pPr>
              <w:r>
                <w:rPr>
                  <w:i/>
                  <w:iCs/>
                  <w:color w:val="000000"/>
                </w:rPr>
                <w:t xml:space="preserve">Skelbiu šį Lietuvos Respublikos Seimo priimtą įstatymą. </w:t>
              </w:r>
            </w:p>
            <w:p w14:paraId="3B47093E" w14:textId="77777777" w:rsidR="002D7C92" w:rsidRDefault="002D7C92">
              <w:pPr>
                <w:widowControl w:val="0"/>
                <w:shd w:val="clear" w:color="auto" w:fill="FFFFFF"/>
                <w:ind w:firstLine="708"/>
                <w:rPr>
                  <w:iCs/>
                  <w:color w:val="000000"/>
                </w:rPr>
              </w:pPr>
            </w:p>
            <w:p w14:paraId="713E10AC" w14:textId="77777777" w:rsidR="00060BED" w:rsidRDefault="00060BED">
              <w:pPr>
                <w:widowControl w:val="0"/>
                <w:shd w:val="clear" w:color="auto" w:fill="FFFFFF"/>
                <w:ind w:firstLine="708"/>
                <w:rPr>
                  <w:iCs/>
                  <w:color w:val="000000"/>
                </w:rPr>
              </w:pPr>
            </w:p>
            <w:p w14:paraId="75128813" w14:textId="77777777" w:rsidR="00060BED" w:rsidRDefault="00060BED">
              <w:pPr>
                <w:widowControl w:val="0"/>
                <w:shd w:val="clear" w:color="auto" w:fill="FFFFFF"/>
                <w:ind w:firstLine="708"/>
                <w:rPr>
                  <w:iCs/>
                  <w:color w:val="000000"/>
                </w:rPr>
              </w:pPr>
            </w:p>
            <w:p w14:paraId="3B47093F" w14:textId="77777777" w:rsidR="002D7C92" w:rsidRDefault="00060BED">
              <w:pPr>
                <w:tabs>
                  <w:tab w:val="right" w:pos="9639"/>
                </w:tabs>
              </w:pPr>
              <w:r>
                <w:t>RESPUBLIKOS PREZIDENTAS</w:t>
              </w:r>
              <w:r>
                <w:tab/>
                <w:t>VALDAS ADAMKUS</w:t>
              </w:r>
            </w:p>
            <w:p w14:paraId="3B470940" w14:textId="528A74D1" w:rsidR="002D7C92" w:rsidRDefault="00060BED">
              <w:pPr>
                <w:jc w:val="center"/>
              </w:pPr>
            </w:p>
          </w:sdtContent>
        </w:sdt>
      </w:sdtContent>
    </w:sdt>
    <w:sectPr w:rsidR="002D7C92">
      <w:headerReference w:type="even" r:id="rId12"/>
      <w:headerReference w:type="default" r:id="rId13"/>
      <w:footerReference w:type="even" r:id="rId14"/>
      <w:footerReference w:type="default" r:id="rId15"/>
      <w:headerReference w:type="first" r:id="rId16"/>
      <w:footerReference w:type="first" r:id="rId17"/>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470944" w14:textId="77777777" w:rsidR="002D7C92" w:rsidRDefault="00060BED">
      <w:r>
        <w:separator/>
      </w:r>
    </w:p>
  </w:endnote>
  <w:endnote w:type="continuationSeparator" w:id="0">
    <w:p w14:paraId="3B470945" w14:textId="77777777" w:rsidR="002D7C92" w:rsidRDefault="00060B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47094A" w14:textId="77777777" w:rsidR="002D7C92" w:rsidRDefault="002D7C92">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47094B" w14:textId="77777777" w:rsidR="002D7C92" w:rsidRDefault="002D7C92">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47094D" w14:textId="77777777" w:rsidR="002D7C92" w:rsidRDefault="002D7C92">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470942" w14:textId="77777777" w:rsidR="002D7C92" w:rsidRDefault="00060BED">
      <w:r>
        <w:separator/>
      </w:r>
    </w:p>
  </w:footnote>
  <w:footnote w:type="continuationSeparator" w:id="0">
    <w:p w14:paraId="3B470943" w14:textId="77777777" w:rsidR="002D7C92" w:rsidRDefault="00060B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470946" w14:textId="77777777" w:rsidR="002D7C92" w:rsidRDefault="00060BED">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3B470947" w14:textId="77777777" w:rsidR="002D7C92" w:rsidRDefault="002D7C92">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470949" w14:textId="77777777" w:rsidR="002D7C92" w:rsidRDefault="002D7C92">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47094C" w14:textId="77777777" w:rsidR="002D7C92" w:rsidRDefault="002D7C92">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4C21"/>
    <w:rsid w:val="00060BED"/>
    <w:rsid w:val="002D7C92"/>
    <w:rsid w:val="00324C2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B4708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549BF4CABA46"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e-tar.lt/portal/lt/legalAct/TAR.13BA31BA9E61"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footer" Target="footer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7899933991a4980809dc34ca33b3e22" PartId="05619bcfef604273b10b6ed5416630ab">
    <Part Type="straipsnis" Nr="1" Abbr="1 str." Title="Aštuntojo skirsnio pakeitimas" DocPartId="f21654df03844b5db40acd822414679c" PartId="3c64e497ad6a4848af7676125236b488">
      <Part Type="strDalis" Nr="1" Abbr="1 str. 1 d." DocPartId="a205a92d68104cc4ad8e8fdc19079913" PartId="c96306497cfd4f088f6b7b2348c0c22b">
        <Part Type="citata" DocPartId="e26f86e2d94245cb8d8649fa1f6c126c" PartId="42cb05b41a874ca49777f2c51436e2a2">
          <Part Type="skirsnis" Nr="8" Title="GINČŲ NAGRINĖJIMAS. TEISIŲ GYNIMAS" DocPartId="00f2e2ba8be04e7fbe4f0f9a33e721e5" PartId="0a2c98a511cf487f815bbe591cb9f66c">
            <Part Type="straipsnis" Nr="46" Abbr="46 str." Title="Ginčus dėl dizaino nagrinėjančios institucijos" DocPartId="7ce36ad4386d4013a9f34fb3e980e6ff" PartId="901ea5cb93c64df7af2423a15ad1ed9c">
              <Part Type="strDalis" Nr="1" Abbr="46 str. 1 d." DocPartId="99a3e1277f2748acb7aa53f993024e73" PartId="d853694a9c8945ad823bb2c4b5d8595a"/>
              <Part Type="strDalis" Nr="2" Abbr="46 str. 2 d." DocPartId="7c86d393d0134d918e8f08b11cf9cfd5" PartId="6de82b43144547a789613433969838e2">
                <Part Type="strPunktas" Nr="1" Abbr="46 str. 2 d. 1 p." DocPartId="ae98aa5b08db474d9f6811a954f569b3" PartId="bc1c562e70354a71b6a881220dd19c20"/>
                <Part Type="strPunktas" Nr="2" Abbr="46 str. 2 d. 2 p." DocPartId="9807652fec6c4afab93b30327dd2e6ca" PartId="aca7e9f7f25d43349bdc1758df4a228e"/>
                <Part Type="strPunktas" Nr="3" Abbr="46 str. 2 d. 3 p." DocPartId="330b1c61363745c79fa3a1b94ac7280c" PartId="2d18c9a53bca439d9b2b25083dac26b8"/>
                <Part Type="strPunktas" Nr="4" Abbr="46 str. 2 d. 4 p." DocPartId="b66e1ccd068645e0aa76a49bc4afb3b5" PartId="5b2e23543c79406eb5ba0bb43c10bdc5"/>
              </Part>
            </Part>
            <Part Type="straipsnis" Nr="47" Abbr="47 str." Title="Teisių gynimo būdai" DocPartId="7d1847819efc42f98875a5c87d5b0fd7" PartId="e66410211f2a4120a68b95ffd2098a85">
              <Part Type="strDalis" Nr="1" Abbr="47 str. 1 d." DocPartId="02a73440c04a473f8f31b3cb3b755be7" PartId="9e3f9e5d85244a389b927b6fedac4b7d">
                <Part Type="strPunktas" Nr="1" Abbr="47 str. 1 d. 1 p." DocPartId="8bf38c6e9f3b455aa379dcf09feda141" PartId="915e5a90257844b9b55fc4ab027e964e"/>
                <Part Type="strPunktas" Nr="2" Abbr="47 str. 1 d. 2 p." DocPartId="b11b39290def4226a497a153c7bd1f82" PartId="6af51ef84e1c44b9b1e18d1400afb5d5"/>
                <Part Type="strPunktas" Nr="3" Abbr="47 str. 1 d. 3 p." DocPartId="092fc04549094a7da2f91cf715fbe8c9" PartId="d4bb30033a91483fb3e62158fd93bb35"/>
                <Part Type="strPunktas" Nr="4" Abbr="47 str. 1 d. 4 p." DocPartId="a88a9f31dba7455a90aaa381a6516c71" PartId="d2a47882880c46999294c34a459de3f3"/>
                <Part Type="strPunktas" Nr="5" Abbr="47 str. 1 d. 5 p." DocPartId="da7ea6a00daf46e3b4e80f0b5b27e2f1" PartId="690438d3f12146348d615f04a71eda4e"/>
              </Part>
              <Part Type="strDalis" Nr="2" Abbr="47 str. 2 d." DocPartId="6729412668854324ab5f9ef8c16d0f92" PartId="0ce3f87d74ec47699fef4f2df6f50315"/>
              <Part Type="strDalis" Nr="3" Abbr="47 str. 3 d." DocPartId="c986d97c80154990b7fc4775219d9cab" PartId="2f4de8b95ecf4028be64c00d25ba4ce5"/>
              <Part Type="strDalis" Nr="4" Abbr="47 str. 4 d." DocPartId="e10ba7e53b7b48f0a7f2db54f3ee8011" PartId="da1ecc516e0b4774a64c93635da81318"/>
              <Part Type="strDalis" Nr="5" Abbr="47 str. 5 d." DocPartId="33524b5e6ed84ef5bc277337fc86b24c" PartId="dad8b84483494023921ab6bd0e5eb9ce"/>
              <Part Type="strDalis" Nr="6" Abbr="47 str. 6 d." DocPartId="37967e51f5884c1791cf1e229aafe83e" PartId="b054261665304a65a9050d02471e3776"/>
            </Part>
            <Part Type="straipsnis" Nr="47-1" Abbr="47-1 str." Title="Teisė gauti informaciją" DocPartId="793ee75eab86423bb1a8e118eaae464c" PartId="7b116b4192cb491692831d3b0df1fb4e">
              <Part Type="strDalis" Nr="1" Abbr="47-1 str. 1 d." DocPartId="e5930b8b1aa1448c9c7acfa2f7c7cd84" PartId="9b467145b7c64f1195e8491dafe7b9f5">
                <Part Type="strPunktas" Nr="1" Abbr="47-1 str. 1 d. 1 p." DocPartId="d807eec8fa734b83aafafd510f3545a3" PartId="a42205a7faa2425a813b4da4566c0a4b"/>
                <Part Type="strPunktas" Nr="2" Abbr="47-1 str. 1 d. 2 p." DocPartId="4c95eef688244fc985b8149b1fb52cbd" PartId="3813fa425a7e48c782483f486da78530"/>
              </Part>
              <Part Type="strDalis" Nr="2" Abbr="47-1 str. 2 d." DocPartId="d048eae42607410f9fbc80d0023ab4ba" PartId="211521a5e2c142a4941a41fa32a896f8"/>
            </Part>
            <Part Type="straipsnis" Nr="47-2" Abbr="47-2 str." Title="Įrodymai" DocPartId="e0ff1c971540430a96d60cc5e8de8624" PartId="e504fe9168344c1fb56db8b6721aea9b">
              <Part Type="strDalis" Nr="1" Abbr="47-2 str. 1 d." DocPartId="85003f73f4314c2db94a433a6c37f434" PartId="c7d934d8d284418bb345fc485d6bbab3"/>
              <Part Type="strDalis" Nr="2" Abbr="47-2 str. 2 d." DocPartId="c86ff8cae2dd44b1a1595d1de7f18d49" PartId="fe2da0a1f7254424a9f36f0605f2f352"/>
            </Part>
            <Part Type="straipsnis" Nr="47-3" Abbr="47-3 str." Title="Laikinosios apsaugos ir įrodymų užtikrinimo priemonės" DocPartId="707e94b72e8a4d0fa8f4ccc19d34e2cf" PartId="872c83763893492b861da1434f6ce993">
              <Part Type="strDalis" Nr="1" Abbr="47-3 str. 1 d." DocPartId="cd85b6fd4abb4d109d579c7a8c0a6706" PartId="82b875b9c4824b06a89533b84d48abcb"/>
              <Part Type="strDalis" Nr="2" Abbr="47-3 str. 2 d." DocPartId="aa8a55e09a684a7195bbbead2b2e068e" PartId="b6885c6361974131b4f87a7bcc666983">
                <Part Type="strPunktas" Nr="1" Abbr="47-3 str. 2 d. 1 p." DocPartId="92e43212a38e40de9642b98c774ea57e" PartId="d7dcc18c37c84e97a7d94b0cb422bc72"/>
                <Part Type="strPunktas" Nr="2" Abbr="47-3 str. 2 d. 2 p." DocPartId="56857a1efa6f43909fb387275ea68609" PartId="a91f7f291edc440195181e394e37fb51"/>
                <Part Type="strPunktas" Nr="3" Abbr="47-3 str. 2 d. 3 p." DocPartId="3cbf6ef51b6c4660a1590b877d06f0ef" PartId="60a009a3389241f997d8aef8a9c14653"/>
                <Part Type="strPunktas" Nr="4" Abbr="47-3 str. 2 d. 4 p." DocPartId="b35b253159944a59a7004fd68450c8d4" PartId="a14215ea1a934335a342981f9d6f75a0"/>
                <Part Type="strPunktas" Nr="5" Abbr="47-3 str. 2 d. 5 p." DocPartId="cc7936ceac95485d891f5584ecd64b02" PartId="6410fd936ec844909e08807677cc5cb7"/>
                <Part Type="strPunktas" Nr="6" Abbr="47-3 str. 2 d. 6 p." DocPartId="c0202234ad7949bea539dd76db0f9572" PartId="8821806f367f4246a8810ff25fe7b103"/>
              </Part>
              <Part Type="strDalis" Nr="3" Abbr="47-3 str. 3 d." DocPartId="cb7fd655881b4017a308d3efbdd1b3b2" PartId="8f9434f7b0f14b1db4324b0fa6eb505b"/>
              <Part Type="strDalis" Nr="4" Abbr="47-3 str. 4 d." DocPartId="5ad2dadf5d4c4c94a90b60e2485bb96f" PartId="99908d842cc44825bb42c182972ecae6"/>
              <Part Type="strDalis" Nr="5" Abbr="47-3 str. 5 d." DocPartId="9b156ce48a0f4a3b964dd9fce765fae7" PartId="964c27ecbd684bf5a80225e6a16bde75">
                <Part Type="strPunktas" Nr="1" Abbr="47-3 str. 5 d. 1 p." DocPartId="5baf45fd7701486188626d94c8c8fe7e" PartId="ed774889938a4066a5075317c77b7fcd"/>
                <Part Type="strPunktas" Nr="2" Abbr="47-3 str. 5 d. 2 p." DocPartId="83adf4a00c104510be84a6130059af83" PartId="bb0241489ef14846a64072e03fccbb3c"/>
                <Part Type="strPunktas" Nr="3" Abbr="47-3 str. 5 d. 3 p." DocPartId="00fcb41824a44d579aa498a5fe518374" PartId="fd4a1b36e558497f817084fe0f0e6065"/>
              </Part>
              <Part Type="strDalis" Nr="6" Abbr="47-3 str. 6 d." DocPartId="0baab6fe7dc940d59f17da1c504cea0a" PartId="16dc0be567d649318eceb6bc5b16f783"/>
              <Part Type="strDalis" Nr="7" Abbr="47-3 str. 7 d." DocPartId="00b8a7ce37e44101b9ed3220d051969a" PartId="0d0955fc644d4a259ed19eb4c9dc7353"/>
            </Part>
            <Part Type="straipsnis" Nr="47-4" Abbr="47-4 str." Title="Atkuriamosios priemonės" DocPartId="dae18657c0cc42569c471925a3ee1e44" PartId="38636caefecf4a6e94bbb385686abc6d">
              <Part Type="strDalis" Nr="1" Abbr="47-4 str. 1 d." DocPartId="e77a4175b54e4cba9f435145701778d9" PartId="43459b36b08f47cc80bf87db194f2916"/>
              <Part Type="strDalis" Nr="2" Abbr="47-4 str. 2 d." DocPartId="136eb08898df40f886cc2b8c1c52b96f" PartId="aea78fe1cebd404bb222b6fd4195456e"/>
            </Part>
            <Part Type="straipsnis" Nr="48" Abbr="48 str." Title="Turtinės žalos atlyginimas" DocPartId="a52b1123b6e2412a83c335f378ece021" PartId="9801f2540477425a8ae0ca9215cff6c7">
              <Part Type="strDalis" Nr="1" Abbr="48 str. 1 d." DocPartId="9042c61e85df484787b40edbd2093af5" PartId="0a0a2c1dc89b4952ade09168245a58f5"/>
              <Part Type="strDalis" Nr="2" Abbr="48 str. 2 d." DocPartId="7db2d78c3c9142378d462fa8505460a1" PartId="02b57dae87b24b7e9d7160e1b4bdfb29"/>
              <Part Type="strDalis" Nr="3" Abbr="48 str. 3 d." DocPartId="bd62914170914404922f85b9147d0571" PartId="90fafe496beb4f7e9b491224060e7b4f"/>
              <Part Type="strDalis" Nr="4" Abbr="48 str. 4 d." DocPartId="1b09b6750a1f4249b29460453e4e3a5f" PartId="6664db43d0ec46ab802b979b50e5656c"/>
              <Part Type="strDalis" Nr="5" Abbr="48 str. 5 d." DocPartId="bf809fc71bc14a328634e100f19d0ed8" PartId="1083e401fd6841719184e9773e54613d"/>
            </Part>
            <Part Type="straipsnis" Nr="48-1" Abbr="48-1 str." Title="Teismo sprendimo paskelbimas" DocPartId="7e6c668a301a42efb314833c16ae029f" PartId="07e1045ab997433b8752981c89228cf0">
              <Part Type="strDalis" Nr="1" Abbr="48-1 str. 1 d." DocPartId="50f0e98dfed749419bbf0cde5f4a4653" PartId="9352a7435529435a985f99dd0f10391d"/>
            </Part>
            <Part Type="straipsnis" Nr="49" Abbr="49 str." Title="Muitinės priežiūros priemonių taikymas" DocPartId="ad6da0ca929e486d80f9c93f2ff4bfa3" PartId="7ce8503ea1714159bd272579b39798f0">
              <Part Type="strDalis" Nr="1" Abbr="49 str. 1 d." DocPartId="59cc89a1e8254034a1afeff55815ebb2" PartId="5344bd3e4cf24fd7b21bd5111fc175d9"/>
            </Part>
          </Part>
        </Part>
      </Part>
    </Part>
    <Part Type="straipsnis" Nr="2" Abbr="2 str." Title="Įstatymo priedo papildymas" DocPartId="42fbe70ee34a45cc816d1cfd93b32a7e" PartId="7e8f7c3ad24f4aea8cf53bb8ec4a6590">
      <Part Type="strDalis" Nr="1" Abbr="2 str. 1 d." DocPartId="86102dfd82d9407e90322c9162b256e7" PartId="a918964798454b4582f9a61053050ad4">
        <Part Type="citata" DocPartId="828e879c7b5041aca74c35beb240519c" PartId="193f48debd4549b4945325359f0da7d0">
          <Part Type="strDalis" Nr="3" Abbr="3 d." DocPartId="16ef5046fc5c4abb8f5eb966dc44ce36" PartId="e311d979549040d9aa08bab2b9edc79c"/>
        </Part>
      </Part>
    </Part>
    <Part Type="signatura" DocPartId="74bd03062a4a42278359668c198768f3" PartId="0c88cb925cbe4bb9be5d813ace9e9b24"/>
  </Part>
</Parts>
</file>

<file path=customXml/itemProps1.xml><?xml version="1.0" encoding="utf-8"?>
<ds:datastoreItem xmlns:ds="http://schemas.openxmlformats.org/officeDocument/2006/customXml" ds:itemID="{52979B42-2D59-4FA4-8375-E1D8438A8F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10388</Words>
  <Characters>5922</Characters>
  <Application>Microsoft Office Word</Application>
  <DocSecurity>0</DocSecurity>
  <Lines>49</Lines>
  <Paragraphs>32</Paragraphs>
  <ScaleCrop>false</ScaleCrop>
  <Company/>
  <LinksUpToDate>false</LinksUpToDate>
  <CharactersWithSpaces>16278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TRAPINSKIENĖ Aušrinė</cp:lastModifiedBy>
  <cp:revision>3</cp:revision>
  <dcterms:created xsi:type="dcterms:W3CDTF">2015-07-01T18:39:00Z</dcterms:created>
  <dcterms:modified xsi:type="dcterms:W3CDTF">2017-04-12T13:23:00Z</dcterms:modified>
</cp:coreProperties>
</file>