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b5b447a68ea4227bb2ab002dfebc969"/>
        <w:id w:val="679468073"/>
        <w:lock w:val="sdtLocked"/>
      </w:sdtPr>
      <w:sdtEndPr/>
      <w:sdtContent>
        <w:p w14:paraId="1ED57B52" w14:textId="7DD4B722" w:rsidR="004A1F8E" w:rsidRDefault="00D108FD" w:rsidP="00D108FD">
          <w:pPr>
            <w:tabs>
              <w:tab w:val="center" w:pos="4680"/>
              <w:tab w:val="right" w:pos="9360"/>
            </w:tabs>
            <w:jc w:val="center"/>
            <w:rPr>
              <w:sz w:val="22"/>
            </w:rPr>
          </w:pPr>
          <w:r>
            <w:rPr>
              <w:noProof/>
              <w:sz w:val="22"/>
              <w:lang w:eastAsia="lt-LT"/>
            </w:rPr>
            <w:drawing>
              <wp:inline distT="0" distB="0" distL="0" distR="0" wp14:anchorId="0E4ACEB6" wp14:editId="66E8DDFA">
                <wp:extent cx="554990" cy="56070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4990" cy="560705"/>
                        </a:xfrm>
                        <a:prstGeom prst="rect">
                          <a:avLst/>
                        </a:prstGeom>
                        <a:noFill/>
                      </pic:spPr>
                    </pic:pic>
                  </a:graphicData>
                </a:graphic>
              </wp:inline>
            </w:drawing>
          </w:r>
        </w:p>
        <w:p w14:paraId="7A6D9073" w14:textId="77777777" w:rsidR="004A1F8E" w:rsidRDefault="004A1F8E">
          <w:pPr>
            <w:widowControl w:val="0"/>
            <w:tabs>
              <w:tab w:val="center" w:pos="4153"/>
              <w:tab w:val="right" w:pos="8306"/>
            </w:tabs>
            <w:jc w:val="center"/>
            <w:rPr>
              <w:b/>
              <w:szCs w:val="24"/>
            </w:rPr>
          </w:pPr>
        </w:p>
        <w:p w14:paraId="7EE8C6B6" w14:textId="30885D3C" w:rsidR="004A1F8E" w:rsidRDefault="00D108FD">
          <w:pPr>
            <w:widowControl w:val="0"/>
            <w:tabs>
              <w:tab w:val="center" w:pos="4153"/>
              <w:tab w:val="right" w:pos="8306"/>
            </w:tabs>
            <w:jc w:val="center"/>
            <w:rPr>
              <w:b/>
              <w:szCs w:val="24"/>
            </w:rPr>
          </w:pPr>
          <w:r>
            <w:rPr>
              <w:b/>
              <w:noProof/>
              <w:szCs w:val="24"/>
              <w:lang w:eastAsia="lt-LT"/>
            </w:rPr>
            <w:drawing>
              <wp:anchor distT="0" distB="0" distL="114300" distR="114300" simplePos="0" relativeHeight="251659776" behindDoc="0" locked="0" layoutInCell="1" allowOverlap="1" wp14:anchorId="6BC7EC9D" wp14:editId="6FCD4362">
                <wp:simplePos x="0" y="0"/>
                <wp:positionH relativeFrom="column">
                  <wp:posOffset>-1080135</wp:posOffset>
                </wp:positionH>
                <wp:positionV relativeFrom="paragraph">
                  <wp:posOffset>-720090</wp:posOffset>
                </wp:positionV>
                <wp:extent cx="9525" cy="9525"/>
                <wp:effectExtent l="0" t="0" r="0" b="0"/>
                <wp:wrapNone/>
                <wp:docPr id="2" name="Paveikslėlis 2"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hidden="1"/>
                        <pic:cNvPicPr preferRelativeResize="0">
                          <a:picLocks noChangeArrowheads="1" noChangeShapeType="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szCs w:val="24"/>
            </w:rPr>
            <w:t>LIETUVOS RESPUBLIKOS</w:t>
          </w:r>
        </w:p>
        <w:p w14:paraId="431C30B9" w14:textId="77777777" w:rsidR="004A1F8E" w:rsidRDefault="00D108FD">
          <w:pPr>
            <w:widowControl w:val="0"/>
            <w:tabs>
              <w:tab w:val="center" w:pos="4153"/>
              <w:tab w:val="right" w:pos="8306"/>
            </w:tabs>
            <w:jc w:val="center"/>
            <w:rPr>
              <w:b/>
              <w:szCs w:val="24"/>
            </w:rPr>
          </w:pPr>
          <w:r>
            <w:rPr>
              <w:b/>
              <w:szCs w:val="24"/>
            </w:rPr>
            <w:t>SOCIALINĖS APSAUGOS IR DARBO MINISTRAS</w:t>
          </w:r>
        </w:p>
        <w:p w14:paraId="2B8605BF" w14:textId="77777777" w:rsidR="004A1F8E" w:rsidRDefault="004A1F8E">
          <w:pPr>
            <w:widowControl w:val="0"/>
            <w:tabs>
              <w:tab w:val="center" w:pos="4153"/>
              <w:tab w:val="right" w:pos="8306"/>
            </w:tabs>
            <w:jc w:val="center"/>
            <w:rPr>
              <w:b/>
              <w:szCs w:val="24"/>
            </w:rPr>
          </w:pPr>
        </w:p>
        <w:p w14:paraId="4F973060" w14:textId="77777777" w:rsidR="004A1F8E" w:rsidRDefault="00D108FD">
          <w:pPr>
            <w:widowControl w:val="0"/>
            <w:jc w:val="center"/>
            <w:rPr>
              <w:b/>
              <w:szCs w:val="24"/>
            </w:rPr>
          </w:pPr>
          <w:r>
            <w:rPr>
              <w:b/>
              <w:szCs w:val="24"/>
            </w:rPr>
            <w:t>ĮSAKYMAS</w:t>
          </w:r>
        </w:p>
        <w:p w14:paraId="30396816" w14:textId="77777777" w:rsidR="004A1F8E" w:rsidRDefault="00D108FD">
          <w:pPr>
            <w:widowControl w:val="0"/>
            <w:jc w:val="center"/>
            <w:rPr>
              <w:b/>
              <w:szCs w:val="24"/>
            </w:rPr>
          </w:pPr>
          <w:r>
            <w:rPr>
              <w:b/>
              <w:szCs w:val="24"/>
            </w:rPr>
            <w:t xml:space="preserve">DĖL LIETUVOS RESPUBLIKOS SOCIALINĖS APSAUGOS IR DARBO MINISTRO 2006 M. BALANDŽIO 5 D. ĮSAKYMO NR. A1-94 „DĖL </w:t>
          </w:r>
          <w:r>
            <w:rPr>
              <w:b/>
              <w:szCs w:val="24"/>
            </w:rPr>
            <w:t>ASMENS (ŠEIMOS) SOCIALINIŲ PASLAUGŲ POREIKIO NUSTATYMO IR SKYRIMO TVARKOS APRAŠO IR SENYVO AMŽIAUS ASMENS BEI SUAUGUSIO ASMENS SU NEGALIA SOCIALINĖS GLOBOS POREIKIO NUSTATYMO METODIKOS PATVIRTINIMO“ PAKEITIMO</w:t>
          </w:r>
        </w:p>
        <w:p w14:paraId="1FD04655" w14:textId="4EF5E65B" w:rsidR="004A1F8E" w:rsidRDefault="004A1F8E">
          <w:pPr>
            <w:widowControl w:val="0"/>
            <w:tabs>
              <w:tab w:val="left" w:pos="1080"/>
              <w:tab w:val="left" w:pos="10490"/>
            </w:tabs>
            <w:overflowPunct w:val="0"/>
            <w:jc w:val="center"/>
            <w:textAlignment w:val="baseline"/>
          </w:pPr>
        </w:p>
        <w:p w14:paraId="0117CFF1" w14:textId="589AF3F1" w:rsidR="004A1F8E" w:rsidRDefault="00D108FD">
          <w:pPr>
            <w:widowControl w:val="0"/>
            <w:spacing w:line="360" w:lineRule="auto"/>
            <w:jc w:val="center"/>
            <w:rPr>
              <w:szCs w:val="24"/>
            </w:rPr>
          </w:pPr>
          <w:r w:rsidRPr="00D108FD">
            <w:rPr>
              <w:szCs w:val="24"/>
              <w:lang w:val="es-ES"/>
            </w:rPr>
            <w:t xml:space="preserve">2022 m. </w:t>
          </w:r>
          <w:proofErr w:type="spellStart"/>
          <w:r w:rsidRPr="00D108FD">
            <w:rPr>
              <w:szCs w:val="24"/>
              <w:lang w:val="es-ES"/>
            </w:rPr>
            <w:t>birželio</w:t>
          </w:r>
          <w:proofErr w:type="spellEnd"/>
          <w:r w:rsidRPr="00D108FD">
            <w:rPr>
              <w:szCs w:val="24"/>
              <w:lang w:val="es-ES"/>
            </w:rPr>
            <w:t xml:space="preserve"> 30 d.</w:t>
          </w:r>
          <w:r>
            <w:rPr>
              <w:szCs w:val="24"/>
            </w:rPr>
            <w:t>Nr. A1-448</w:t>
          </w:r>
        </w:p>
        <w:p w14:paraId="099107B4" w14:textId="77777777" w:rsidR="004A1F8E" w:rsidRDefault="00D108FD">
          <w:pPr>
            <w:widowControl w:val="0"/>
            <w:spacing w:line="360" w:lineRule="auto"/>
            <w:jc w:val="center"/>
            <w:rPr>
              <w:szCs w:val="24"/>
            </w:rPr>
          </w:pPr>
          <w:r>
            <w:rPr>
              <w:szCs w:val="24"/>
            </w:rPr>
            <w:t>Vilnius</w:t>
          </w:r>
        </w:p>
        <w:p w14:paraId="1EB51277" w14:textId="5E415CDD" w:rsidR="004A1F8E" w:rsidRDefault="004A1F8E">
          <w:pPr>
            <w:widowControl w:val="0"/>
            <w:tabs>
              <w:tab w:val="left" w:pos="1080"/>
              <w:tab w:val="left" w:pos="10490"/>
            </w:tabs>
            <w:overflowPunct w:val="0"/>
            <w:jc w:val="center"/>
            <w:textAlignment w:val="baseline"/>
          </w:pPr>
        </w:p>
        <w:p w14:paraId="0C94809A" w14:textId="77777777" w:rsidR="00D108FD" w:rsidRDefault="00D108FD">
          <w:pPr>
            <w:widowControl w:val="0"/>
            <w:tabs>
              <w:tab w:val="left" w:pos="1080"/>
              <w:tab w:val="left" w:pos="10490"/>
            </w:tabs>
            <w:overflowPunct w:val="0"/>
            <w:jc w:val="center"/>
            <w:textAlignment w:val="baseline"/>
          </w:pPr>
        </w:p>
        <w:sdt>
          <w:sdtPr>
            <w:alias w:val="1 p."/>
            <w:tag w:val="part_63c949f37be041019cebe3ffb43ee6ed"/>
            <w:id w:val="710542293"/>
            <w:lock w:val="sdtLocked"/>
          </w:sdtPr>
          <w:sdtEndPr/>
          <w:sdtContent>
            <w:p w14:paraId="2BD13195" w14:textId="2B0E789B" w:rsidR="004A1F8E" w:rsidRDefault="00D108FD">
              <w:pPr>
                <w:widowControl w:val="0"/>
                <w:spacing w:line="360" w:lineRule="auto"/>
                <w:ind w:firstLine="1296"/>
                <w:jc w:val="both"/>
                <w:rPr>
                  <w:szCs w:val="24"/>
                </w:rPr>
              </w:pPr>
              <w:sdt>
                <w:sdtPr>
                  <w:alias w:val="Numeris"/>
                  <w:tag w:val="nr_63c949f37be041019cebe3ffb43ee6ed"/>
                  <w:id w:val="1620489960"/>
                  <w:lock w:val="sdtLocked"/>
                </w:sdtPr>
                <w:sdtEndPr/>
                <w:sdtContent>
                  <w:r>
                    <w:rPr>
                      <w:szCs w:val="24"/>
                    </w:rPr>
                    <w:t>1</w:t>
                  </w:r>
                </w:sdtContent>
              </w:sdt>
              <w:r>
                <w:rPr>
                  <w:szCs w:val="24"/>
                </w:rPr>
                <w:t xml:space="preserve">. P a k e i č i u Lietuvos </w:t>
              </w:r>
              <w:r>
                <w:rPr>
                  <w:szCs w:val="24"/>
                </w:rPr>
                <w:t>Respublikos socialinės apsaugos ir darbo ministro 2006 m. balandžio 5 d. įsakymą Nr. A1-94 „Dėl Asmens (šeimos) socialinių paslaugų poreikio nustatymo ir skyrimo tvarkos aprašo ir Senyvo amžiaus asmens bei suaugusio asmens su negalia socialinės globos pore</w:t>
              </w:r>
              <w:r>
                <w:rPr>
                  <w:szCs w:val="24"/>
                </w:rPr>
                <w:t>ikio nustatymo metodikos patvirtinimo“:</w:t>
              </w:r>
            </w:p>
            <w:sdt>
              <w:sdtPr>
                <w:alias w:val="1.1 pp."/>
                <w:tag w:val="part_c39045efe987450db80e073d904f2cf2"/>
                <w:id w:val="805901468"/>
                <w:lock w:val="sdtLocked"/>
                <w:placeholder>
                  <w:docPart w:val="DefaultPlaceholder_-1854013440"/>
                </w:placeholder>
              </w:sdtPr>
              <w:sdtEndPr>
                <w:rPr>
                  <w:szCs w:val="24"/>
                </w:rPr>
              </w:sdtEndPr>
              <w:sdtContent>
                <w:p w14:paraId="65359A50" w14:textId="238748E9" w:rsidR="004A1F8E" w:rsidRDefault="00D108FD">
                  <w:pPr>
                    <w:widowControl w:val="0"/>
                    <w:spacing w:line="360" w:lineRule="auto"/>
                    <w:ind w:firstLine="1296"/>
                    <w:jc w:val="both"/>
                    <w:rPr>
                      <w:szCs w:val="24"/>
                    </w:rPr>
                  </w:pPr>
                  <w:sdt>
                    <w:sdtPr>
                      <w:alias w:val="Numeris"/>
                      <w:tag w:val="nr_c39045efe987450db80e073d904f2cf2"/>
                      <w:id w:val="1407272008"/>
                      <w:lock w:val="sdtLocked"/>
                    </w:sdtPr>
                    <w:sdtEndPr/>
                    <w:sdtContent>
                      <w:r>
                        <w:rPr>
                          <w:szCs w:val="24"/>
                        </w:rPr>
                        <w:t>1.1</w:t>
                      </w:r>
                    </w:sdtContent>
                  </w:sdt>
                  <w:r>
                    <w:rPr>
                      <w:szCs w:val="24"/>
                    </w:rPr>
                    <w:t>. Pakeičiu nurodytu įsakymu patvirtintą Asmens (šeimos) socialinių paslaugų poreikio nustatymo ir skyrimo tvarkos aprašą:</w:t>
                  </w:r>
                </w:p>
                <w:sdt>
                  <w:sdtPr>
                    <w:alias w:val="1.1.1 pp."/>
                    <w:tag w:val="part_be90dfae17664395a50d705a70197e47"/>
                    <w:id w:val="1054740901"/>
                    <w:lock w:val="sdtLocked"/>
                  </w:sdtPr>
                  <w:sdtEndPr/>
                  <w:sdtContent>
                    <w:p w14:paraId="0756F147" w14:textId="60F1628E" w:rsidR="004A1F8E" w:rsidRDefault="00D108FD">
                      <w:pPr>
                        <w:widowControl w:val="0"/>
                        <w:spacing w:line="360" w:lineRule="auto"/>
                        <w:ind w:firstLine="1296"/>
                        <w:jc w:val="both"/>
                        <w:rPr>
                          <w:szCs w:val="24"/>
                        </w:rPr>
                      </w:pPr>
                      <w:sdt>
                        <w:sdtPr>
                          <w:alias w:val="Numeris"/>
                          <w:tag w:val="nr_be90dfae17664395a50d705a70197e47"/>
                          <w:id w:val="-655146234"/>
                          <w:lock w:val="sdtLocked"/>
                        </w:sdtPr>
                        <w:sdtEndPr/>
                        <w:sdtContent>
                          <w:r>
                            <w:rPr>
                              <w:szCs w:val="24"/>
                            </w:rPr>
                            <w:t>1.1.1</w:t>
                          </w:r>
                        </w:sdtContent>
                      </w:sdt>
                      <w:r>
                        <w:rPr>
                          <w:szCs w:val="24"/>
                        </w:rPr>
                        <w:t>. Pakeičiu 2 punktą ir jį išdėstau taip:</w:t>
                      </w:r>
                    </w:p>
                    <w:sdt>
                      <w:sdtPr>
                        <w:alias w:val="citata"/>
                        <w:tag w:val="part_7cb31e4f24f342d699c5115e5ebb92f9"/>
                        <w:id w:val="-748657273"/>
                        <w:lock w:val="sdtLocked"/>
                      </w:sdtPr>
                      <w:sdtEndPr/>
                      <w:sdtContent>
                        <w:sdt>
                          <w:sdtPr>
                            <w:alias w:val="2 p."/>
                            <w:tag w:val="part_6e28e87ceba84298b8485f0419fcc8af"/>
                            <w:id w:val="78268725"/>
                            <w:lock w:val="sdtLocked"/>
                          </w:sdtPr>
                          <w:sdtEndPr/>
                          <w:sdtContent>
                            <w:p w14:paraId="275ED92C" w14:textId="1E4DA576" w:rsidR="004A1F8E" w:rsidRDefault="00D108FD">
                              <w:pPr>
                                <w:widowControl w:val="0"/>
                                <w:spacing w:line="360" w:lineRule="auto"/>
                                <w:ind w:firstLine="1296"/>
                                <w:jc w:val="both"/>
                                <w:rPr>
                                  <w:szCs w:val="24"/>
                                </w:rPr>
                              </w:pPr>
                              <w:r>
                                <w:rPr>
                                  <w:szCs w:val="24"/>
                                </w:rPr>
                                <w:t>„</w:t>
                              </w:r>
                              <w:sdt>
                                <w:sdtPr>
                                  <w:alias w:val="Numeris"/>
                                  <w:tag w:val="nr_6e28e87ceba84298b8485f0419fcc8af"/>
                                  <w:id w:val="-1696066851"/>
                                  <w:lock w:val="sdtLocked"/>
                                </w:sdtPr>
                                <w:sdtEndPr/>
                                <w:sdtContent>
                                  <w:r>
                                    <w:rPr>
                                      <w:szCs w:val="24"/>
                                    </w:rPr>
                                    <w:t>2</w:t>
                                  </w:r>
                                </w:sdtContent>
                              </w:sdt>
                              <w:r>
                                <w:rPr>
                                  <w:szCs w:val="24"/>
                                </w:rPr>
                                <w:t>. Šis Aprašas taikomas nustatant indi</w:t>
                              </w:r>
                              <w:r>
                                <w:rPr>
                                  <w:szCs w:val="24"/>
                                </w:rPr>
                                <w:t>vidualų asmens (šeimos) socialinių paslaugų poreikį, priimant sprendimą dėl socialinių paslaugų skyrimo (neskyrimo), jų teikimo sustabdymo ir nutraukimo bei siuntimo į Globos namus asmenims, pageidaujantiems gauti socialines paslaugas, kurias finansuoja sa</w:t>
                              </w:r>
                              <w:r>
                                <w:rPr>
                                  <w:szCs w:val="24"/>
                                </w:rPr>
                                <w:t>vivaldybė iš savo biudžeto lėšų ar iš valstybės biudžeto dotacijų savivaldybių biudžetams.“</w:t>
                              </w:r>
                            </w:p>
                          </w:sdtContent>
                        </w:sdt>
                      </w:sdtContent>
                    </w:sdt>
                  </w:sdtContent>
                </w:sdt>
                <w:sdt>
                  <w:sdtPr>
                    <w:alias w:val="1.1.2 pp."/>
                    <w:tag w:val="part_da2194611bc94b448ddda262fa077de9"/>
                    <w:id w:val="183092703"/>
                    <w:lock w:val="sdtLocked"/>
                  </w:sdtPr>
                  <w:sdtEndPr/>
                  <w:sdtContent>
                    <w:p w14:paraId="10D52009" w14:textId="62DA422F" w:rsidR="004A1F8E" w:rsidRDefault="00D108FD">
                      <w:pPr>
                        <w:widowControl w:val="0"/>
                        <w:spacing w:line="360" w:lineRule="auto"/>
                        <w:ind w:firstLine="1296"/>
                        <w:jc w:val="both"/>
                        <w:rPr>
                          <w:szCs w:val="24"/>
                        </w:rPr>
                      </w:pPr>
                      <w:sdt>
                        <w:sdtPr>
                          <w:alias w:val="Numeris"/>
                          <w:tag w:val="nr_da2194611bc94b448ddda262fa077de9"/>
                          <w:id w:val="1112858198"/>
                          <w:lock w:val="sdtLocked"/>
                        </w:sdtPr>
                        <w:sdtEndPr/>
                        <w:sdtContent>
                          <w:r>
                            <w:rPr>
                              <w:szCs w:val="24"/>
                            </w:rPr>
                            <w:t>1.1.2</w:t>
                          </w:r>
                        </w:sdtContent>
                      </w:sdt>
                      <w:r>
                        <w:rPr>
                          <w:szCs w:val="24"/>
                        </w:rPr>
                        <w:t>. Papildau 3.5 papunkčiu:</w:t>
                      </w:r>
                    </w:p>
                    <w:sdt>
                      <w:sdtPr>
                        <w:alias w:val="citata"/>
                        <w:tag w:val="part_e1121e331fdb4893bb9e12c7c98e067c"/>
                        <w:id w:val="329174794"/>
                        <w:lock w:val="sdtLocked"/>
                      </w:sdtPr>
                      <w:sdtEndPr/>
                      <w:sdtContent>
                        <w:sdt>
                          <w:sdtPr>
                            <w:alias w:val="3.5 pp."/>
                            <w:tag w:val="part_c893c07683924c4da154437cf357633a"/>
                            <w:id w:val="1132675316"/>
                            <w:lock w:val="sdtLocked"/>
                          </w:sdtPr>
                          <w:sdtEndPr/>
                          <w:sdtContent>
                            <w:p w14:paraId="5E66ED31" w14:textId="289F14E3" w:rsidR="004A1F8E" w:rsidRDefault="00D108FD">
                              <w:pPr>
                                <w:widowControl w:val="0"/>
                                <w:spacing w:line="360" w:lineRule="auto"/>
                                <w:ind w:firstLine="1296"/>
                                <w:jc w:val="both"/>
                                <w:rPr>
                                  <w:szCs w:val="24"/>
                                </w:rPr>
                              </w:pPr>
                              <w:r>
                                <w:rPr>
                                  <w:szCs w:val="24"/>
                                </w:rPr>
                                <w:t>„</w:t>
                              </w:r>
                              <w:sdt>
                                <w:sdtPr>
                                  <w:alias w:val="Numeris"/>
                                  <w:tag w:val="nr_c893c07683924c4da154437cf357633a"/>
                                  <w:id w:val="62913538"/>
                                  <w:lock w:val="sdtLocked"/>
                                </w:sdtPr>
                                <w:sdtEndPr/>
                                <w:sdtContent>
                                  <w:r>
                                    <w:rPr>
                                      <w:szCs w:val="24"/>
                                    </w:rPr>
                                    <w:t>3.5</w:t>
                                  </w:r>
                                </w:sdtContent>
                              </w:sdt>
                              <w:r>
                                <w:rPr>
                                  <w:szCs w:val="24"/>
                                </w:rPr>
                                <w:t>. organizuojant prevencines socialines paslaugas (prevencinės socialinės paslaugos asmeniui (šeimai, bendruomenei) orga</w:t>
                              </w:r>
                              <w:r>
                                <w:rPr>
                                  <w:szCs w:val="24"/>
                                </w:rPr>
                                <w:t>nizuojamos vadovaujantis socialinės apsaugos ir darbo ministro nustatyta prevencinių socialinių paslaugų organizavimo ir teikimo tvarka).“</w:t>
                              </w:r>
                            </w:p>
                          </w:sdtContent>
                        </w:sdt>
                      </w:sdtContent>
                    </w:sdt>
                  </w:sdtContent>
                </w:sdt>
                <w:sdt>
                  <w:sdtPr>
                    <w:alias w:val="1.1.3 pp."/>
                    <w:tag w:val="part_94c5b52e5501412382d6e9ace1780d10"/>
                    <w:id w:val="-326208956"/>
                    <w:lock w:val="sdtLocked"/>
                  </w:sdtPr>
                  <w:sdtEndPr/>
                  <w:sdtContent>
                    <w:p w14:paraId="44492260" w14:textId="7C4FCD82" w:rsidR="004A1F8E" w:rsidRDefault="00D108FD">
                      <w:pPr>
                        <w:widowControl w:val="0"/>
                        <w:spacing w:line="360" w:lineRule="auto"/>
                        <w:ind w:firstLine="1296"/>
                        <w:jc w:val="both"/>
                        <w:rPr>
                          <w:szCs w:val="24"/>
                        </w:rPr>
                      </w:pPr>
                      <w:sdt>
                        <w:sdtPr>
                          <w:alias w:val="Numeris"/>
                          <w:tag w:val="nr_94c5b52e5501412382d6e9ace1780d10"/>
                          <w:id w:val="1871727128"/>
                          <w:lock w:val="sdtLocked"/>
                        </w:sdtPr>
                        <w:sdtEndPr/>
                        <w:sdtContent>
                          <w:r>
                            <w:rPr>
                              <w:szCs w:val="24"/>
                            </w:rPr>
                            <w:t>1.1.3</w:t>
                          </w:r>
                        </w:sdtContent>
                      </w:sdt>
                      <w:r>
                        <w:rPr>
                          <w:szCs w:val="24"/>
                        </w:rPr>
                        <w:t>. Pakeičiu 5 punkto pirmąją pastraipą ir ją išdėstau taip:</w:t>
                      </w:r>
                    </w:p>
                    <w:sdt>
                      <w:sdtPr>
                        <w:alias w:val="citata"/>
                        <w:tag w:val="part_074ddc18177c4475a3fb4d80834af162"/>
                        <w:id w:val="581110659"/>
                        <w:lock w:val="sdtLocked"/>
                      </w:sdtPr>
                      <w:sdtEndPr/>
                      <w:sdtContent>
                        <w:sdt>
                          <w:sdtPr>
                            <w:alias w:val="5 p."/>
                            <w:tag w:val="part_459ce213e0644a0c9f372d6f81705c89"/>
                            <w:id w:val="1484038522"/>
                            <w:lock w:val="sdtLocked"/>
                          </w:sdtPr>
                          <w:sdtEndPr/>
                          <w:sdtContent>
                            <w:p w14:paraId="70A08625" w14:textId="77411C8D" w:rsidR="004A1F8E" w:rsidRDefault="00D108FD">
                              <w:pPr>
                                <w:widowControl w:val="0"/>
                                <w:spacing w:line="360" w:lineRule="auto"/>
                                <w:ind w:firstLine="1296"/>
                                <w:jc w:val="both"/>
                                <w:rPr>
                                  <w:szCs w:val="24"/>
                                </w:rPr>
                              </w:pPr>
                              <w:r>
                                <w:rPr>
                                  <w:szCs w:val="24"/>
                                </w:rPr>
                                <w:t>„</w:t>
                              </w:r>
                              <w:sdt>
                                <w:sdtPr>
                                  <w:alias w:val="Numeris"/>
                                  <w:tag w:val="nr_459ce213e0644a0c9f372d6f81705c89"/>
                                  <w:id w:val="-1114042747"/>
                                  <w:lock w:val="sdtLocked"/>
                                </w:sdtPr>
                                <w:sdtEndPr/>
                                <w:sdtContent>
                                  <w:r>
                                    <w:rPr>
                                      <w:szCs w:val="24"/>
                                    </w:rPr>
                                    <w:t>5</w:t>
                                  </w:r>
                                </w:sdtContent>
                              </w:sdt>
                              <w:r>
                                <w:rPr>
                                  <w:szCs w:val="24"/>
                                </w:rPr>
                                <w:t>. Dėl socialinių paslaugų, kurias finansu</w:t>
                              </w:r>
                              <w:r>
                                <w:rPr>
                                  <w:szCs w:val="24"/>
                                </w:rPr>
                                <w:t>oja savivaldybė iš savo biudžeto lėšų ar iš valstybės biudžeto dotacijų savivaldybių biudžetams, skyrimo raštišku prašymu tiesiogiai, paštu ar elektroniniais ryšiais, jeigu valstybės elektroninės valdžios sistemoje teikiama tokios rūšies elektroninė paslau</w:t>
                              </w:r>
                              <w:r>
                                <w:rPr>
                                  <w:szCs w:val="24"/>
                                </w:rPr>
                                <w:t xml:space="preserve">ga, į asmens (šeimos) gyvenamosios ar nuolatinės gyvenamosios vietos (toliau – gyvenamoji vieta) savivaldybės institucijos nustatyta tvarka įgaliotą administracijos padalinį, įstaigą </w:t>
                              </w:r>
                              <w:r>
                                <w:rPr>
                                  <w:szCs w:val="24"/>
                                </w:rPr>
                                <w:lastRenderedPageBreak/>
                                <w:t>ar darbuotoją, atsakingą už prašymų gauti atitinkamą paslaugą priėmimą ir</w:t>
                              </w:r>
                              <w:r>
                                <w:rPr>
                                  <w:szCs w:val="24"/>
                                </w:rPr>
                                <w:t xml:space="preserve"> (ar) socialinių paslaugų organizavimą (toliau – savivaldybė), gali kreiptis:“.</w:t>
                              </w:r>
                            </w:p>
                          </w:sdtContent>
                        </w:sdt>
                      </w:sdtContent>
                    </w:sdt>
                  </w:sdtContent>
                </w:sdt>
                <w:sdt>
                  <w:sdtPr>
                    <w:alias w:val="1.1.4 pp."/>
                    <w:tag w:val="part_262970ae27524255b384c2bc4c9b0f04"/>
                    <w:id w:val="1147408815"/>
                    <w:lock w:val="sdtLocked"/>
                  </w:sdtPr>
                  <w:sdtEndPr/>
                  <w:sdtContent>
                    <w:p w14:paraId="1B60655F" w14:textId="057C8928" w:rsidR="004A1F8E" w:rsidRDefault="00D108FD">
                      <w:pPr>
                        <w:widowControl w:val="0"/>
                        <w:spacing w:line="360" w:lineRule="auto"/>
                        <w:ind w:firstLine="1296"/>
                        <w:jc w:val="both"/>
                        <w:rPr>
                          <w:szCs w:val="24"/>
                        </w:rPr>
                      </w:pPr>
                      <w:sdt>
                        <w:sdtPr>
                          <w:alias w:val="Numeris"/>
                          <w:tag w:val="nr_262970ae27524255b384c2bc4c9b0f04"/>
                          <w:id w:val="-126097424"/>
                          <w:lock w:val="sdtLocked"/>
                        </w:sdtPr>
                        <w:sdtEndPr/>
                        <w:sdtContent>
                          <w:r>
                            <w:rPr>
                              <w:szCs w:val="24"/>
                            </w:rPr>
                            <w:t>1.1.4</w:t>
                          </w:r>
                        </w:sdtContent>
                      </w:sdt>
                      <w:r>
                        <w:rPr>
                          <w:szCs w:val="24"/>
                        </w:rPr>
                        <w:t>. Pakeičiu 6.1 papunktį ir jį išdėstau taip:</w:t>
                      </w:r>
                    </w:p>
                    <w:sdt>
                      <w:sdtPr>
                        <w:alias w:val="citata"/>
                        <w:tag w:val="part_bb029a1d9e5e470591ada806866cbada"/>
                        <w:id w:val="-316808505"/>
                        <w:lock w:val="sdtLocked"/>
                      </w:sdtPr>
                      <w:sdtEndPr/>
                      <w:sdtContent>
                        <w:sdt>
                          <w:sdtPr>
                            <w:alias w:val="6.1 pp."/>
                            <w:tag w:val="part_e5ac20a6de8c44c0901a2436ef088fa8"/>
                            <w:id w:val="-1741012776"/>
                            <w:lock w:val="sdtLocked"/>
                          </w:sdtPr>
                          <w:sdtEndPr/>
                          <w:sdtContent>
                            <w:p w14:paraId="0938F5AE" w14:textId="4964B81C" w:rsidR="004A1F8E" w:rsidRDefault="00D108FD">
                              <w:pPr>
                                <w:widowControl w:val="0"/>
                                <w:spacing w:line="360" w:lineRule="auto"/>
                                <w:ind w:firstLine="1276"/>
                                <w:jc w:val="both"/>
                              </w:pPr>
                              <w:r>
                                <w:rPr>
                                  <w:szCs w:val="24"/>
                                </w:rPr>
                                <w:t>„</w:t>
                              </w:r>
                              <w:sdt>
                                <w:sdtPr>
                                  <w:alias w:val="Numeris"/>
                                  <w:tag w:val="nr_e5ac20a6de8c44c0901a2436ef088fa8"/>
                                  <w:id w:val="1276141884"/>
                                  <w:lock w:val="sdtLocked"/>
                                </w:sdtPr>
                                <w:sdtEndPr/>
                                <w:sdtContent>
                                  <w:r>
                                    <w:t>6.1</w:t>
                                  </w:r>
                                </w:sdtContent>
                              </w:sdt>
                              <w:r>
                                <w:t>. užpildytą Prašymo–paraiškos socialinėms paslaugoms gauti SP-8 formą, patvirtintą Lietuvos Respublikos socialin</w:t>
                              </w:r>
                              <w:r>
                                <w:t>ės apsaugos ir darbo ministro 2005 m. birželio 27 d. įsakymu Nr. A1</w:t>
                              </w:r>
                              <w:r>
                                <w:noBreakHyphen/>
                                <w:t>183 „Dėl kai kurių socialinei paramai gauti reikalingų formų patvirtinimo“ (toliau – Prašymas pagal SP-8 formą), o kreipiantis dėl vaikų dienos socialinės priežiūros skyrimo, – užpildytą P</w:t>
                              </w:r>
                              <w:r>
                                <w:t>rašymo gauti vaikų dienos socialinę priežiūrą formą (Aprašo 3 priedas) (toliau kartu – Prašymas). Prašymas gali būti pateikiamas ir socialinio darbuotojo elektroniniame įrenginyje.“</w:t>
                              </w:r>
                            </w:p>
                          </w:sdtContent>
                        </w:sdt>
                      </w:sdtContent>
                    </w:sdt>
                  </w:sdtContent>
                </w:sdt>
                <w:sdt>
                  <w:sdtPr>
                    <w:alias w:val="1.1.5 pp."/>
                    <w:tag w:val="part_4620fb17194d44609e3f50d6df9b01ab"/>
                    <w:id w:val="1962763561"/>
                    <w:lock w:val="sdtLocked"/>
                  </w:sdtPr>
                  <w:sdtEndPr/>
                  <w:sdtContent>
                    <w:p w14:paraId="71BDDC40" w14:textId="49A827D8" w:rsidR="004A1F8E" w:rsidRDefault="00D108FD">
                      <w:pPr>
                        <w:widowControl w:val="0"/>
                        <w:spacing w:line="360" w:lineRule="auto"/>
                        <w:ind w:firstLine="1276"/>
                        <w:jc w:val="both"/>
                      </w:pPr>
                      <w:sdt>
                        <w:sdtPr>
                          <w:alias w:val="Numeris"/>
                          <w:tag w:val="nr_4620fb17194d44609e3f50d6df9b01ab"/>
                          <w:id w:val="-1059548173"/>
                          <w:lock w:val="sdtLocked"/>
                        </w:sdtPr>
                        <w:sdtEndPr/>
                        <w:sdtContent>
                          <w:r>
                            <w:t>1.1.5</w:t>
                          </w:r>
                        </w:sdtContent>
                      </w:sdt>
                      <w:r>
                        <w:t>. Pakeičiu 6.1 papunktį ir jį išdėstau taip:</w:t>
                      </w:r>
                    </w:p>
                    <w:sdt>
                      <w:sdtPr>
                        <w:alias w:val="citata"/>
                        <w:tag w:val="part_be5bcd0699f34e4f9e453414527727f0"/>
                        <w:id w:val="-854197478"/>
                        <w:lock w:val="sdtLocked"/>
                      </w:sdtPr>
                      <w:sdtEndPr/>
                      <w:sdtContent>
                        <w:sdt>
                          <w:sdtPr>
                            <w:alias w:val="6.1 pp."/>
                            <w:tag w:val="part_df6cd4d11a3a4e4793e6bb2583ba7ab6"/>
                            <w:id w:val="120892115"/>
                            <w:lock w:val="sdtLocked"/>
                          </w:sdtPr>
                          <w:sdtEndPr/>
                          <w:sdtContent>
                            <w:p w14:paraId="73F53E30" w14:textId="3941D5FE" w:rsidR="004A1F8E" w:rsidRDefault="00D108FD">
                              <w:pPr>
                                <w:widowControl w:val="0"/>
                                <w:spacing w:line="360" w:lineRule="auto"/>
                                <w:ind w:firstLine="1276"/>
                                <w:jc w:val="both"/>
                              </w:pPr>
                              <w:r>
                                <w:t>„</w:t>
                              </w:r>
                              <w:sdt>
                                <w:sdtPr>
                                  <w:alias w:val="Numeris"/>
                                  <w:tag w:val="nr_df6cd4d11a3a4e4793e6bb2583ba7ab6"/>
                                  <w:id w:val="531611754"/>
                                  <w:lock w:val="sdtLocked"/>
                                </w:sdtPr>
                                <w:sdtEndPr/>
                                <w:sdtContent>
                                  <w:r>
                                    <w:t>6.1</w:t>
                                  </w:r>
                                </w:sdtContent>
                              </w:sdt>
                              <w:r>
                                <w:t xml:space="preserve">. </w:t>
                              </w:r>
                              <w:r>
                                <w:t>užpildytą Prašymo–paraiškos socialinėms paslaugoms gauti SP-8 formą, patvirtintą Lietuvos Respublikos socialinės apsaugos ir darbo ministro 2005 m. birželio 27 d. įsakymu Nr. A1-183 „Dėl kai kurių socialinei paramai gauti reikalingų formų patvirtinimo“ (to</w:t>
                              </w:r>
                              <w:r>
                                <w:t>liau – Prašymas pagal SP-8 formą), kreipiantis dėl vaikų dienos socialinės priežiūros skyrimo, – užpildytą Prašymo gauti vaikų dienos socialinę priežiūrą formą (Aprašo 3 priedas), o kreipiantis dėl socialinės reabilitacijos neįgaliesiems bendruomenėje, – u</w:t>
                              </w:r>
                              <w:r>
                                <w:t>žpildytą Prašymo gauti socialinę reabilitaciją neįgaliesiems bendruomenėje formą (Aprašo 5 priedas) (toliau kartu – Prašymas). Prašymas gali būti pateikiamas ir socialinio darbuotojo elektroniniame įrenginyje.“</w:t>
                              </w:r>
                            </w:p>
                          </w:sdtContent>
                        </w:sdt>
                      </w:sdtContent>
                    </w:sdt>
                  </w:sdtContent>
                </w:sdt>
                <w:sdt>
                  <w:sdtPr>
                    <w:alias w:val="1.1.6 pp."/>
                    <w:tag w:val="part_6945809acb5f4c6ab21b2526959f52cf"/>
                    <w:id w:val="-161315528"/>
                    <w:lock w:val="sdtLocked"/>
                  </w:sdtPr>
                  <w:sdtEndPr/>
                  <w:sdtContent>
                    <w:p w14:paraId="3039AA5B" w14:textId="1ABDA634" w:rsidR="004A1F8E" w:rsidRDefault="00D108FD">
                      <w:pPr>
                        <w:widowControl w:val="0"/>
                        <w:spacing w:line="360" w:lineRule="auto"/>
                        <w:ind w:firstLine="1296"/>
                        <w:jc w:val="both"/>
                        <w:rPr>
                          <w:szCs w:val="24"/>
                        </w:rPr>
                      </w:pPr>
                      <w:sdt>
                        <w:sdtPr>
                          <w:alias w:val="Numeris"/>
                          <w:tag w:val="nr_6945809acb5f4c6ab21b2526959f52cf"/>
                          <w:id w:val="874662496"/>
                          <w:lock w:val="sdtLocked"/>
                        </w:sdtPr>
                        <w:sdtEndPr/>
                        <w:sdtContent>
                          <w:r>
                            <w:rPr>
                              <w:szCs w:val="24"/>
                            </w:rPr>
                            <w:t>1.1.6</w:t>
                          </w:r>
                        </w:sdtContent>
                      </w:sdt>
                      <w:r>
                        <w:rPr>
                          <w:szCs w:val="24"/>
                        </w:rPr>
                        <w:t>. Pakeičiu 7 punktą ir jį išdėst</w:t>
                      </w:r>
                      <w:r>
                        <w:rPr>
                          <w:szCs w:val="24"/>
                        </w:rPr>
                        <w:t>au taip:</w:t>
                      </w:r>
                    </w:p>
                    <w:sdt>
                      <w:sdtPr>
                        <w:alias w:val="citata"/>
                        <w:tag w:val="part_285cd8586c49462494c798df179d597b"/>
                        <w:id w:val="-1043212948"/>
                        <w:lock w:val="sdtLocked"/>
                      </w:sdtPr>
                      <w:sdtEndPr/>
                      <w:sdtContent>
                        <w:sdt>
                          <w:sdtPr>
                            <w:alias w:val="7 p."/>
                            <w:tag w:val="part_f74ffe492927413798bd888828f643ed"/>
                            <w:id w:val="203307122"/>
                            <w:lock w:val="sdtLocked"/>
                          </w:sdtPr>
                          <w:sdtEndPr/>
                          <w:sdtContent>
                            <w:p w14:paraId="31F504A2" w14:textId="4836FFCE" w:rsidR="004A1F8E" w:rsidRDefault="00D108FD">
                              <w:pPr>
                                <w:widowControl w:val="0"/>
                                <w:spacing w:line="360" w:lineRule="auto"/>
                                <w:ind w:firstLine="1296"/>
                                <w:jc w:val="both"/>
                                <w:rPr>
                                  <w:szCs w:val="24"/>
                                </w:rPr>
                              </w:pPr>
                              <w:r>
                                <w:rPr>
                                  <w:szCs w:val="24"/>
                                </w:rPr>
                                <w:t>„</w:t>
                              </w:r>
                              <w:sdt>
                                <w:sdtPr>
                                  <w:alias w:val="Numeris"/>
                                  <w:tag w:val="nr_f74ffe492927413798bd888828f643ed"/>
                                  <w:id w:val="-1718502985"/>
                                  <w:lock w:val="sdtLocked"/>
                                </w:sdtPr>
                                <w:sdtEndPr/>
                                <w:sdtContent>
                                  <w:r>
                                    <w:rPr>
                                      <w:szCs w:val="24"/>
                                    </w:rPr>
                                    <w:t>7</w:t>
                                  </w:r>
                                </w:sdtContent>
                              </w:sdt>
                              <w:r>
                                <w:rPr>
                                  <w:szCs w:val="24"/>
                                </w:rPr>
                                <w:t>. Aprašo 5.2 papunktyje nurodytu atveju pateikiamas Prašymas (Prašymo pagal SP</w:t>
                              </w:r>
                              <w:r>
                                <w:noBreakHyphen/>
                              </w:r>
                              <w:r>
                                <w:rPr>
                                  <w:szCs w:val="24"/>
                                </w:rPr>
                                <w:t>8 formą priedų pildyti nereikia) ir paaiškinimas, kodėl asmuo (vienas iš suaugusių šeimos narių) ar jo globėjas, rūpintojas (nurodomas vardas ir pavardė) negali pat</w:t>
                              </w:r>
                              <w:r>
                                <w:rPr>
                                  <w:szCs w:val="24"/>
                                </w:rPr>
                                <w:t xml:space="preserve">s kreiptis dėl socialinių paslaugų skyrimo. Prašymo pagal SP-8 formą priedų užpildymo ir reikalingų dokumentų pateikimo klausimais asmenį (šeimą) ar jo globėją, rūpintoją konsultuoja socialiniai darbuotojai, nustatantys asmens (šeimos) socialinių paslaugų </w:t>
                              </w:r>
                              <w:r>
                                <w:rPr>
                                  <w:szCs w:val="24"/>
                                </w:rPr>
                                <w:t>poreikį.“</w:t>
                              </w:r>
                            </w:p>
                          </w:sdtContent>
                        </w:sdt>
                      </w:sdtContent>
                    </w:sdt>
                  </w:sdtContent>
                </w:sdt>
                <w:sdt>
                  <w:sdtPr>
                    <w:alias w:val="1.1.7 pp."/>
                    <w:tag w:val="part_6885a196e0fb4ce9abf6ac9ac1423c85"/>
                    <w:id w:val="1836637824"/>
                    <w:lock w:val="sdtLocked"/>
                  </w:sdtPr>
                  <w:sdtEndPr/>
                  <w:sdtContent>
                    <w:p w14:paraId="66BF54D1" w14:textId="789DC77E" w:rsidR="004A1F8E" w:rsidRDefault="00D108FD">
                      <w:pPr>
                        <w:widowControl w:val="0"/>
                        <w:spacing w:line="360" w:lineRule="auto"/>
                        <w:ind w:firstLine="1296"/>
                        <w:jc w:val="both"/>
                        <w:rPr>
                          <w:szCs w:val="24"/>
                        </w:rPr>
                      </w:pPr>
                      <w:sdt>
                        <w:sdtPr>
                          <w:alias w:val="Numeris"/>
                          <w:tag w:val="nr_6885a196e0fb4ce9abf6ac9ac1423c85"/>
                          <w:id w:val="160822452"/>
                          <w:lock w:val="sdtLocked"/>
                        </w:sdtPr>
                        <w:sdtEndPr/>
                        <w:sdtContent>
                          <w:r>
                            <w:rPr>
                              <w:szCs w:val="24"/>
                            </w:rPr>
                            <w:t>1.1.7</w:t>
                          </w:r>
                        </w:sdtContent>
                      </w:sdt>
                      <w:r>
                        <w:rPr>
                          <w:szCs w:val="24"/>
                        </w:rPr>
                        <w:t>. Papildau 14</w:t>
                      </w:r>
                      <w:r>
                        <w:rPr>
                          <w:szCs w:val="24"/>
                          <w:vertAlign w:val="superscript"/>
                        </w:rPr>
                        <w:t>1</w:t>
                      </w:r>
                      <w:r>
                        <w:rPr>
                          <w:szCs w:val="24"/>
                        </w:rPr>
                        <w:t xml:space="preserve"> punktu:</w:t>
                      </w:r>
                    </w:p>
                    <w:sdt>
                      <w:sdtPr>
                        <w:alias w:val="citata"/>
                        <w:tag w:val="part_b1e8f05fc88348d69072e5ceb5d39264"/>
                        <w:id w:val="1440106015"/>
                        <w:lock w:val="sdtLocked"/>
                      </w:sdtPr>
                      <w:sdtEndPr/>
                      <w:sdtContent>
                        <w:sdt>
                          <w:sdtPr>
                            <w:alias w:val="14-1 p."/>
                            <w:tag w:val="part_275f329afa134616840d211604247bf8"/>
                            <w:id w:val="-261844267"/>
                            <w:lock w:val="sdtLocked"/>
                          </w:sdtPr>
                          <w:sdtEndPr/>
                          <w:sdtContent>
                            <w:p w14:paraId="5525B4C9" w14:textId="0B9B8FD2" w:rsidR="004A1F8E" w:rsidRDefault="00D108FD">
                              <w:pPr>
                                <w:widowControl w:val="0"/>
                                <w:spacing w:line="360" w:lineRule="auto"/>
                                <w:ind w:firstLine="1296"/>
                                <w:jc w:val="both"/>
                              </w:pPr>
                              <w:r>
                                <w:rPr>
                                  <w:szCs w:val="24"/>
                                </w:rPr>
                                <w:t>„</w:t>
                              </w:r>
                              <w:sdt>
                                <w:sdtPr>
                                  <w:alias w:val="Numeris"/>
                                  <w:tag w:val="nr_275f329afa134616840d211604247bf8"/>
                                  <w:id w:val="-112287608"/>
                                  <w:lock w:val="sdtLocked"/>
                                </w:sdtPr>
                                <w:sdtEndPr/>
                                <w:sdtContent>
                                  <w:r>
                                    <w:rPr>
                                      <w:szCs w:val="24"/>
                                    </w:rPr>
                                    <w:t>14</w:t>
                                  </w:r>
                                  <w:r>
                                    <w:rPr>
                                      <w:szCs w:val="24"/>
                                      <w:vertAlign w:val="superscript"/>
                                    </w:rPr>
                                    <w:t>1</w:t>
                                  </w:r>
                                </w:sdtContent>
                              </w:sdt>
                              <w:r>
                                <w:rPr>
                                  <w:szCs w:val="24"/>
                                </w:rPr>
                                <w:t>. Jei prevencinių socialinių paslaugų jas gaunančiam (-</w:t>
                              </w:r>
                              <w:proofErr w:type="spellStart"/>
                              <w:r>
                                <w:rPr>
                                  <w:szCs w:val="24"/>
                                </w:rPr>
                                <w:t>iai</w:t>
                              </w:r>
                              <w:proofErr w:type="spellEnd"/>
                              <w:r>
                                <w:rPr>
                                  <w:szCs w:val="24"/>
                                </w:rPr>
                                <w:t xml:space="preserve">) asmeniui (šeimai) nepakanka, prevencines socialines paslaugas teikiančios socialinių paslaugų įstaigos socialiniai darbuotojai, įvertinę asmens </w:t>
                              </w:r>
                              <w:r>
                                <w:rPr>
                                  <w:szCs w:val="24"/>
                                </w:rPr>
                                <w:t>socialinių paslaugų poreikį pagal Aprašo 26 punkte nurodytas asmens (šeimos) socialinių paslaugų poreikio vertinimo formas, jų kopijas kartu su Prašymo, kitų Aprašo 6 punkte nurodytų dokumentų kopijomis ne vėliau nei per 20 kalendorinių dienų nuo Prašymo u</w:t>
                              </w:r>
                              <w:r>
                                <w:rPr>
                                  <w:szCs w:val="24"/>
                                </w:rPr>
                                <w:t>žpildymo dienos pateikia asmens gyvenamosios vietos savivaldybei.“</w:t>
                              </w:r>
                            </w:p>
                          </w:sdtContent>
                        </w:sdt>
                      </w:sdtContent>
                    </w:sdt>
                  </w:sdtContent>
                </w:sdt>
                <w:sdt>
                  <w:sdtPr>
                    <w:alias w:val="1.1.8 pp."/>
                    <w:tag w:val="part_4157354a85ec41e48a512490a9cf3845"/>
                    <w:id w:val="-1095864127"/>
                    <w:lock w:val="sdtLocked"/>
                  </w:sdtPr>
                  <w:sdtEndPr/>
                  <w:sdtContent>
                    <w:p w14:paraId="22955B36" w14:textId="57FB2C3A" w:rsidR="004A1F8E" w:rsidRDefault="00D108FD">
                      <w:pPr>
                        <w:widowControl w:val="0"/>
                        <w:spacing w:line="360" w:lineRule="auto"/>
                        <w:ind w:firstLine="1296"/>
                        <w:jc w:val="both"/>
                      </w:pPr>
                      <w:sdt>
                        <w:sdtPr>
                          <w:alias w:val="Numeris"/>
                          <w:tag w:val="nr_4157354a85ec41e48a512490a9cf3845"/>
                          <w:id w:val="1117412700"/>
                          <w:lock w:val="sdtLocked"/>
                        </w:sdtPr>
                        <w:sdtEndPr/>
                        <w:sdtContent>
                          <w:r>
                            <w:t>1.1.8</w:t>
                          </w:r>
                        </w:sdtContent>
                      </w:sdt>
                      <w:r>
                        <w:t>. Papildau 14</w:t>
                      </w:r>
                      <w:r>
                        <w:rPr>
                          <w:vertAlign w:val="superscript"/>
                        </w:rPr>
                        <w:t>2</w:t>
                      </w:r>
                      <w:r>
                        <w:t xml:space="preserve"> punktu:</w:t>
                      </w:r>
                    </w:p>
                    <w:sdt>
                      <w:sdtPr>
                        <w:alias w:val="citata"/>
                        <w:tag w:val="part_d14830dddf62479998c298e6e193f942"/>
                        <w:id w:val="1338344171"/>
                        <w:lock w:val="sdtLocked"/>
                      </w:sdtPr>
                      <w:sdtEndPr/>
                      <w:sdtContent>
                        <w:sdt>
                          <w:sdtPr>
                            <w:alias w:val="14-2 p."/>
                            <w:tag w:val="part_77fb032dd9ca4a48a3f189f1284c0090"/>
                            <w:id w:val="-1588765719"/>
                            <w:lock w:val="sdtLocked"/>
                          </w:sdtPr>
                          <w:sdtEndPr/>
                          <w:sdtContent>
                            <w:p w14:paraId="56D8F870" w14:textId="15F00171" w:rsidR="004A1F8E" w:rsidRDefault="00D108FD">
                              <w:pPr>
                                <w:widowControl w:val="0"/>
                                <w:spacing w:line="360" w:lineRule="auto"/>
                                <w:ind w:firstLine="1296"/>
                                <w:jc w:val="both"/>
                                <w:rPr>
                                  <w:szCs w:val="24"/>
                                </w:rPr>
                              </w:pPr>
                              <w:r>
                                <w:rPr>
                                  <w:szCs w:val="24"/>
                                </w:rPr>
                                <w:t>„</w:t>
                              </w:r>
                              <w:sdt>
                                <w:sdtPr>
                                  <w:alias w:val="Numeris"/>
                                  <w:tag w:val="nr_77fb032dd9ca4a48a3f189f1284c0090"/>
                                  <w:id w:val="-146588769"/>
                                  <w:lock w:val="sdtLocked"/>
                                </w:sdtPr>
                                <w:sdtEndPr/>
                                <w:sdtContent>
                                  <w:r>
                                    <w:rPr>
                                      <w:szCs w:val="24"/>
                                    </w:rPr>
                                    <w:t>14</w:t>
                                  </w:r>
                                  <w:r>
                                    <w:rPr>
                                      <w:szCs w:val="24"/>
                                      <w:vertAlign w:val="superscript"/>
                                    </w:rPr>
                                    <w:t>2</w:t>
                                  </w:r>
                                </w:sdtContent>
                              </w:sdt>
                              <w:r>
                                <w:rPr>
                                  <w:szCs w:val="24"/>
                                </w:rPr>
                                <w:t>. Jei vaikas su negalia, kuriam nustatytas specialusis nuolatinės slaugos poreikis arba specialusis nuolatinės priežiūros (pagalbos) poreikis dėl p</w:t>
                              </w:r>
                              <w:r>
                                <w:rPr>
                                  <w:szCs w:val="24"/>
                                </w:rPr>
                                <w:t>rotinio atsilikimo ar psichikos sutrikimų, gauna socialinę priežiūrą ar dienos socialinę globą ir socialinių paslaugų įstaiga turi galimybę toliau tenkinti jo poreikius jam sulaukus pilnametystės, šių paslaugų teikimas, esant poreikiui, gali būti pratęsiam</w:t>
                              </w:r>
                              <w:r>
                                <w:rPr>
                                  <w:szCs w:val="24"/>
                                </w:rPr>
                                <w:t xml:space="preserve">as neteikiant naujo Prašymo ir iš naujo nenustatant asmens socialinių paslaugų poreikio Apraše nustatyta tvarka laikotarpiui iki 2 metų nuo asmens pilnametystės dienos. Apie galimybę ir poreikį tęsti socialinių paslaugų teikimą socialinių paslaugų įstaiga </w:t>
                              </w:r>
                              <w:r>
                                <w:rPr>
                                  <w:szCs w:val="24"/>
                                </w:rPr>
                                <w:t>ne vėliau nei prieš 30 kalendorinių dienų, iki vaikas sulauks pilnametystės, raštu informuoja vaiko globėją (rūpintoją) ir savivaldybę, priėmusią sprendimą dėl socialinių paslaugų skyrimo vaikui su negalia (informuojant nurodomas vaiko vardas, pavardė, gim</w:t>
                              </w:r>
                              <w:r>
                                <w:rPr>
                                  <w:szCs w:val="24"/>
                                </w:rPr>
                                <w:t>imo data, socialinių paslaugų įstaigos, kurioje toliau gali būti tenkinami šio vaiko poreikiai, pavadinimas).“</w:t>
                              </w:r>
                            </w:p>
                          </w:sdtContent>
                        </w:sdt>
                      </w:sdtContent>
                    </w:sdt>
                  </w:sdtContent>
                </w:sdt>
                <w:sdt>
                  <w:sdtPr>
                    <w:alias w:val="1.1.9 pp."/>
                    <w:tag w:val="part_bf89d4fb4f1d4c45b0ee11f51787d7e8"/>
                    <w:id w:val="1566290509"/>
                    <w:lock w:val="sdtLocked"/>
                  </w:sdtPr>
                  <w:sdtEndPr/>
                  <w:sdtContent>
                    <w:p w14:paraId="507C0831" w14:textId="59DC85DC" w:rsidR="004A1F8E" w:rsidRDefault="00D108FD">
                      <w:pPr>
                        <w:widowControl w:val="0"/>
                        <w:spacing w:line="360" w:lineRule="auto"/>
                        <w:ind w:firstLine="1296"/>
                        <w:jc w:val="both"/>
                        <w:rPr>
                          <w:szCs w:val="24"/>
                        </w:rPr>
                      </w:pPr>
                      <w:sdt>
                        <w:sdtPr>
                          <w:alias w:val="Numeris"/>
                          <w:tag w:val="nr_bf89d4fb4f1d4c45b0ee11f51787d7e8"/>
                          <w:id w:val="-71273923"/>
                          <w:lock w:val="sdtLocked"/>
                        </w:sdtPr>
                        <w:sdtEndPr/>
                        <w:sdtContent>
                          <w:r>
                            <w:rPr>
                              <w:szCs w:val="24"/>
                            </w:rPr>
                            <w:t>1.1.9</w:t>
                          </w:r>
                        </w:sdtContent>
                      </w:sdt>
                      <w:r>
                        <w:rPr>
                          <w:szCs w:val="24"/>
                        </w:rPr>
                        <w:t>. Pakeičiu 23 punktą ir jį išdėstau taip:</w:t>
                      </w:r>
                    </w:p>
                    <w:sdt>
                      <w:sdtPr>
                        <w:alias w:val="citata"/>
                        <w:tag w:val="part_b5f299cd19e3407b9e66310e74d06fc4"/>
                        <w:id w:val="-35508327"/>
                        <w:lock w:val="sdtLocked"/>
                      </w:sdtPr>
                      <w:sdtEndPr/>
                      <w:sdtContent>
                        <w:sdt>
                          <w:sdtPr>
                            <w:alias w:val="23 p."/>
                            <w:tag w:val="part_6417618515c743979f51f8ffc3d37721"/>
                            <w:id w:val="-525868341"/>
                            <w:lock w:val="sdtLocked"/>
                          </w:sdtPr>
                          <w:sdtEndPr/>
                          <w:sdtContent>
                            <w:p w14:paraId="57EBFFF8" w14:textId="78288D2F" w:rsidR="004A1F8E" w:rsidRDefault="00D108FD">
                              <w:pPr>
                                <w:widowControl w:val="0"/>
                                <w:spacing w:line="360" w:lineRule="auto"/>
                                <w:ind w:firstLine="1296"/>
                                <w:jc w:val="both"/>
                                <w:rPr>
                                  <w:szCs w:val="24"/>
                                </w:rPr>
                              </w:pPr>
                              <w:r>
                                <w:rPr>
                                  <w:szCs w:val="24"/>
                                </w:rPr>
                                <w:t>„</w:t>
                              </w:r>
                              <w:sdt>
                                <w:sdtPr>
                                  <w:alias w:val="Numeris"/>
                                  <w:tag w:val="nr_6417618515c743979f51f8ffc3d37721"/>
                                  <w:id w:val="-676737952"/>
                                  <w:lock w:val="sdtLocked"/>
                                </w:sdtPr>
                                <w:sdtEndPr/>
                                <w:sdtContent>
                                  <w:r>
                                    <w:rPr>
                                      <w:szCs w:val="24"/>
                                    </w:rPr>
                                    <w:t>23</w:t>
                                  </w:r>
                                </w:sdtContent>
                              </w:sdt>
                              <w:r>
                                <w:rPr>
                                  <w:szCs w:val="24"/>
                                </w:rPr>
                                <w:t>. Asmens socialinių paslaugų poreikis nustatomas individualiai pagal asmens nesavaran</w:t>
                              </w:r>
                              <w:r>
                                <w:rPr>
                                  <w:szCs w:val="24"/>
                                </w:rPr>
                                <w:t>kiškumą bei galimybes savarankiškumą ugdyti ar kompensuoti asmens interesus ir poreikius atitinkančiomis socialinėmis paslaugomis, o šeimos socialinių paslaugų poreikis nustatomas kompleksiškai vertinant šeimos narių gebėjimus, galimybes ir motyvaciją sprę</w:t>
                              </w:r>
                              <w:r>
                                <w:rPr>
                                  <w:szCs w:val="24"/>
                                </w:rPr>
                                <w:t>sti savo šeimos socialines problemas, palaikyti ryšius su visuomene bei galimybes tai ugdyti ar kompensuoti šeimos interesus ir poreikius atitinkančiomis bendrosiomis socialinėmis paslaugomis ar socialine priežiūra. Asmeniui (šeimai) gali būti nustatytas k</w:t>
                              </w:r>
                              <w:r>
                                <w:rPr>
                                  <w:szCs w:val="24"/>
                                </w:rPr>
                                <w:t>elių rūšių socialinių paslaugų poreikis.“</w:t>
                              </w:r>
                            </w:p>
                          </w:sdtContent>
                        </w:sdt>
                      </w:sdtContent>
                    </w:sdt>
                  </w:sdtContent>
                </w:sdt>
                <w:sdt>
                  <w:sdtPr>
                    <w:alias w:val="1.1.10 pp."/>
                    <w:tag w:val="part_95866c2c7abb40d185add29fd6bad14d"/>
                    <w:id w:val="-1753816058"/>
                    <w:lock w:val="sdtLocked"/>
                  </w:sdtPr>
                  <w:sdtEndPr/>
                  <w:sdtContent>
                    <w:p w14:paraId="6A2AE8B3" w14:textId="7C082C20" w:rsidR="004A1F8E" w:rsidRDefault="00D108FD">
                      <w:pPr>
                        <w:widowControl w:val="0"/>
                        <w:spacing w:line="360" w:lineRule="auto"/>
                        <w:ind w:firstLine="1296"/>
                        <w:jc w:val="both"/>
                        <w:rPr>
                          <w:szCs w:val="24"/>
                        </w:rPr>
                      </w:pPr>
                      <w:sdt>
                        <w:sdtPr>
                          <w:alias w:val="Numeris"/>
                          <w:tag w:val="nr_95866c2c7abb40d185add29fd6bad14d"/>
                          <w:id w:val="-1777870096"/>
                          <w:lock w:val="sdtLocked"/>
                        </w:sdtPr>
                        <w:sdtEndPr/>
                        <w:sdtContent>
                          <w:r>
                            <w:rPr>
                              <w:szCs w:val="24"/>
                            </w:rPr>
                            <w:t>1.1.10</w:t>
                          </w:r>
                        </w:sdtContent>
                      </w:sdt>
                      <w:r>
                        <w:rPr>
                          <w:szCs w:val="24"/>
                        </w:rPr>
                        <w:t>. Pakeičiu 26 punktą ir jį išdėstau taip:</w:t>
                      </w:r>
                    </w:p>
                    <w:sdt>
                      <w:sdtPr>
                        <w:alias w:val="citata"/>
                        <w:tag w:val="part_7f9cf153c56a4735befb0e1818c94b75"/>
                        <w:id w:val="1701662715"/>
                        <w:lock w:val="sdtLocked"/>
                      </w:sdtPr>
                      <w:sdtEndPr/>
                      <w:sdtContent>
                        <w:sdt>
                          <w:sdtPr>
                            <w:alias w:val="26 p."/>
                            <w:tag w:val="part_d4cb8425c4a545b9a9bd871b399220fe"/>
                            <w:id w:val="2123102608"/>
                            <w:lock w:val="sdtLocked"/>
                          </w:sdtPr>
                          <w:sdtEndPr/>
                          <w:sdtContent>
                            <w:p w14:paraId="32387C9B" w14:textId="79F1EA04" w:rsidR="004A1F8E" w:rsidRDefault="00D108FD">
                              <w:pPr>
                                <w:widowControl w:val="0"/>
                                <w:spacing w:line="360" w:lineRule="auto"/>
                                <w:ind w:firstLine="1296"/>
                                <w:jc w:val="both"/>
                                <w:rPr>
                                  <w:szCs w:val="24"/>
                                </w:rPr>
                              </w:pPr>
                              <w:r>
                                <w:rPr>
                                  <w:szCs w:val="24"/>
                                </w:rPr>
                                <w:t>„</w:t>
                              </w:r>
                              <w:sdt>
                                <w:sdtPr>
                                  <w:alias w:val="Numeris"/>
                                  <w:tag w:val="nr_d4cb8425c4a545b9a9bd871b399220fe"/>
                                  <w:id w:val="-1638710155"/>
                                  <w:lock w:val="sdtLocked"/>
                                </w:sdtPr>
                                <w:sdtEndPr/>
                                <w:sdtContent>
                                  <w:r>
                                    <w:rPr>
                                      <w:szCs w:val="24"/>
                                    </w:rPr>
                                    <w:t>26</w:t>
                                  </w:r>
                                </w:sdtContent>
                              </w:sdt>
                              <w:r>
                                <w:rPr>
                                  <w:szCs w:val="24"/>
                                </w:rPr>
                                <w:t>. Socialiniai darbuotojai asmens (šeimos) socialinių paslaugų poreikį nustato užpildydami Asmens (šeimos) socialinių paslaugų poreikio vertinimo formą (A</w:t>
                              </w:r>
                              <w:r>
                                <w:rPr>
                                  <w:szCs w:val="24"/>
                                </w:rPr>
                                <w:t>prašo 1 priedas) arba, jei kreipiamasi dėl vaikų dienos socialinės priežiūros skyrimo, – Vaikų dienos socialinės priežiūros poreikio vertinimo formą (Aprašo 4 priedas) (toliau kartu – socialinių paslaugų</w:t>
                              </w:r>
                              <w:r>
                                <w:t xml:space="preserve"> </w:t>
                              </w:r>
                              <w:r>
                                <w:rPr>
                                  <w:szCs w:val="24"/>
                                </w:rPr>
                                <w:t>poreikio vertinimo forma) bei socialinės globos vert</w:t>
                              </w:r>
                              <w:r>
                                <w:rPr>
                                  <w:szCs w:val="24"/>
                                </w:rPr>
                                <w:t>inimo formas, nurodytas Aprašo 34 punkte, ir jose pateikdami išvadas bei rekomendacijas dėl socialinių paslaugų asmeniui teikimo. Nustatant asmens (šeimos) socialinių paslaugų poreikį, įvertinamas asmens (vaiko, šeimos) socialinis savarankiškumas.“</w:t>
                              </w:r>
                            </w:p>
                          </w:sdtContent>
                        </w:sdt>
                      </w:sdtContent>
                    </w:sdt>
                  </w:sdtContent>
                </w:sdt>
                <w:sdt>
                  <w:sdtPr>
                    <w:alias w:val="1.1.11 pp."/>
                    <w:tag w:val="part_6c8ffbe78e904e07939aa238489c91ce"/>
                    <w:id w:val="-2144422117"/>
                    <w:lock w:val="sdtLocked"/>
                  </w:sdtPr>
                  <w:sdtEndPr/>
                  <w:sdtContent>
                    <w:p w14:paraId="5FA8A656" w14:textId="6091B458" w:rsidR="004A1F8E" w:rsidRDefault="00D108FD">
                      <w:pPr>
                        <w:widowControl w:val="0"/>
                        <w:spacing w:line="360" w:lineRule="auto"/>
                        <w:ind w:firstLine="1296"/>
                        <w:jc w:val="both"/>
                        <w:rPr>
                          <w:szCs w:val="24"/>
                        </w:rPr>
                      </w:pPr>
                      <w:sdt>
                        <w:sdtPr>
                          <w:alias w:val="Numeris"/>
                          <w:tag w:val="nr_6c8ffbe78e904e07939aa238489c91ce"/>
                          <w:id w:val="799503294"/>
                          <w:lock w:val="sdtLocked"/>
                        </w:sdtPr>
                        <w:sdtEndPr/>
                        <w:sdtContent>
                          <w:r>
                            <w:rPr>
                              <w:szCs w:val="24"/>
                            </w:rPr>
                            <w:t>1</w:t>
                          </w:r>
                          <w:r>
                            <w:rPr>
                              <w:szCs w:val="24"/>
                            </w:rPr>
                            <w:t>.1.11</w:t>
                          </w:r>
                        </w:sdtContent>
                      </w:sdt>
                      <w:r>
                        <w:rPr>
                          <w:szCs w:val="24"/>
                        </w:rPr>
                        <w:t>. Pakeičiu 31 punktą ir jį išdėstau taip:</w:t>
                      </w:r>
                    </w:p>
                    <w:sdt>
                      <w:sdtPr>
                        <w:alias w:val="citata"/>
                        <w:tag w:val="part_acb87167a00b4474b62ac87a05dc75f8"/>
                        <w:id w:val="1681624099"/>
                        <w:lock w:val="sdtLocked"/>
                      </w:sdtPr>
                      <w:sdtEndPr/>
                      <w:sdtContent>
                        <w:sdt>
                          <w:sdtPr>
                            <w:alias w:val="31 p."/>
                            <w:tag w:val="part_5d9cb64347054ced92a7ebfb95c51a8f"/>
                            <w:id w:val="2097693"/>
                            <w:lock w:val="sdtLocked"/>
                          </w:sdtPr>
                          <w:sdtEndPr/>
                          <w:sdtContent>
                            <w:p w14:paraId="5F120D68" w14:textId="70376DB2" w:rsidR="004A1F8E" w:rsidRDefault="00D108FD">
                              <w:pPr>
                                <w:widowControl w:val="0"/>
                                <w:spacing w:line="360" w:lineRule="auto"/>
                                <w:ind w:firstLine="1296"/>
                                <w:jc w:val="both"/>
                                <w:rPr>
                                  <w:szCs w:val="24"/>
                                </w:rPr>
                              </w:pPr>
                              <w:r>
                                <w:rPr>
                                  <w:szCs w:val="24"/>
                                </w:rPr>
                                <w:t>„</w:t>
                              </w:r>
                              <w:sdt>
                                <w:sdtPr>
                                  <w:alias w:val="Numeris"/>
                                  <w:tag w:val="nr_5d9cb64347054ced92a7ebfb95c51a8f"/>
                                  <w:id w:val="-1968661358"/>
                                  <w:lock w:val="sdtLocked"/>
                                </w:sdtPr>
                                <w:sdtEndPr/>
                                <w:sdtContent>
                                  <w:r>
                                    <w:rPr>
                                      <w:szCs w:val="24"/>
                                    </w:rPr>
                                    <w:t>31</w:t>
                                  </w:r>
                                </w:sdtContent>
                              </w:sdt>
                              <w:r>
                                <w:rPr>
                                  <w:szCs w:val="24"/>
                                </w:rPr>
                                <w:t>. Nustatant asmens socialinių paslaugų poreikį, prioritetas teikiamas alternatyvioms institucinei ilgalaikei socialinei globai stacionarioje socialinės globos įstaigoje paslaugoms, teikiamoms bendruomen</w:t>
                              </w:r>
                              <w:r>
                                <w:rPr>
                                  <w:szCs w:val="24"/>
                                </w:rPr>
                                <w:t>ėje, – socialinei priežiūrai, trumpalaikei socialinei globai, dienos socialinei globai asmens namuose, dienos centre, ilgalaikei (trumpalaikei) socialinei globai grupinio gyvenimo namuose.“</w:t>
                              </w:r>
                            </w:p>
                          </w:sdtContent>
                        </w:sdt>
                      </w:sdtContent>
                    </w:sdt>
                  </w:sdtContent>
                </w:sdt>
                <w:sdt>
                  <w:sdtPr>
                    <w:alias w:val="1.1.12 pp."/>
                    <w:tag w:val="part_dedb331f3aa64ef6b99f554976774498"/>
                    <w:id w:val="661119912"/>
                    <w:lock w:val="sdtLocked"/>
                  </w:sdtPr>
                  <w:sdtEndPr/>
                  <w:sdtContent>
                    <w:p w14:paraId="66A8F447" w14:textId="50C08363" w:rsidR="004A1F8E" w:rsidRDefault="00D108FD">
                      <w:pPr>
                        <w:widowControl w:val="0"/>
                        <w:spacing w:line="360" w:lineRule="auto"/>
                        <w:ind w:firstLine="1296"/>
                        <w:jc w:val="both"/>
                        <w:rPr>
                          <w:szCs w:val="24"/>
                        </w:rPr>
                      </w:pPr>
                      <w:sdt>
                        <w:sdtPr>
                          <w:alias w:val="Numeris"/>
                          <w:tag w:val="nr_dedb331f3aa64ef6b99f554976774498"/>
                          <w:id w:val="-475914720"/>
                          <w:lock w:val="sdtLocked"/>
                        </w:sdtPr>
                        <w:sdtEndPr/>
                        <w:sdtContent>
                          <w:r>
                            <w:rPr>
                              <w:szCs w:val="24"/>
                            </w:rPr>
                            <w:t>1.1.12</w:t>
                          </w:r>
                        </w:sdtContent>
                      </w:sdt>
                      <w:r>
                        <w:rPr>
                          <w:szCs w:val="24"/>
                        </w:rPr>
                        <w:t>. Pakeičiu 32 punktą ir jį išdėstau taip:</w:t>
                      </w:r>
                    </w:p>
                    <w:sdt>
                      <w:sdtPr>
                        <w:alias w:val="citata"/>
                        <w:tag w:val="part_b54808ebd89e44abafb764f06808eccd"/>
                        <w:id w:val="-730539243"/>
                        <w:lock w:val="sdtLocked"/>
                      </w:sdtPr>
                      <w:sdtEndPr/>
                      <w:sdtContent>
                        <w:sdt>
                          <w:sdtPr>
                            <w:alias w:val="32 p."/>
                            <w:tag w:val="part_384e146748fd4789b9a3860491de5c04"/>
                            <w:id w:val="1821311754"/>
                            <w:lock w:val="sdtLocked"/>
                          </w:sdtPr>
                          <w:sdtEndPr/>
                          <w:sdtContent>
                            <w:p w14:paraId="72DDCC68" w14:textId="0296D28C" w:rsidR="004A1F8E" w:rsidRDefault="00D108FD">
                              <w:pPr>
                                <w:widowControl w:val="0"/>
                                <w:spacing w:line="360" w:lineRule="auto"/>
                                <w:ind w:firstLine="1296"/>
                                <w:jc w:val="both"/>
                                <w:rPr>
                                  <w:szCs w:val="24"/>
                                </w:rPr>
                              </w:pPr>
                              <w:r>
                                <w:rPr>
                                  <w:szCs w:val="24"/>
                                </w:rPr>
                                <w:t>„</w:t>
                              </w:r>
                              <w:sdt>
                                <w:sdtPr>
                                  <w:alias w:val="Numeris"/>
                                  <w:tag w:val="nr_384e146748fd4789b9a3860491de5c04"/>
                                  <w:id w:val="99147633"/>
                                  <w:lock w:val="sdtLocked"/>
                                </w:sdtPr>
                                <w:sdtEndPr/>
                                <w:sdtContent>
                                  <w:r>
                                    <w:rPr>
                                      <w:szCs w:val="24"/>
                                    </w:rPr>
                                    <w:t>32</w:t>
                                  </w:r>
                                </w:sdtContent>
                              </w:sdt>
                              <w:r>
                                <w:rPr>
                                  <w:szCs w:val="24"/>
                                </w:rPr>
                                <w:t>. Soc</w:t>
                              </w:r>
                              <w:r>
                                <w:rPr>
                                  <w:szCs w:val="24"/>
                                </w:rPr>
                                <w:t>ialiniai darbuotojai ne vėliau kaip per 10 kalendorinių dienų nuo Prašymo gavimo dienos privalo nustatyti asmens (šeimos) socialinių paslaugų poreikį užpildydami socialinių paslaugų poreikio vertinimo formą. Savivaldybės institucijos nustatyta tvarka šis t</w:t>
                              </w:r>
                              <w:r>
                                <w:rPr>
                                  <w:szCs w:val="24"/>
                                </w:rPr>
                                <w:t>erminas gali būti pratęsiamas iki 15 kalendorinių dienų nuo Prašymo gavimo dienos socialiniam darbuotojui, nustatančiam asmens socialinių paslaugų poreikį, raštu nurodžius priežastis, dėl kurių šį terminą reikia pratęsti (pavyzdžiui, reikalinga papildoma i</w:t>
                              </w:r>
                              <w:r>
                                <w:rPr>
                                  <w:szCs w:val="24"/>
                                </w:rPr>
                                <w:t>nformacija, susijusi su asmens socialinių paslaugų poreikio vertinimu), taip pat nurodoma asmens, kurio socialinių paslaugų poreikis vertinamas, vardas, pavardė, gimimo data. Jei, nustačius asmens socialinių paslaugų poreikį, paaiškėja, kad asmeniui neužte</w:t>
                              </w:r>
                              <w:r>
                                <w:rPr>
                                  <w:szCs w:val="24"/>
                                </w:rPr>
                                <w:t>nka bendrųjų socialinių paslaugų ar socialinės priežiūros, vertinamas socialinės globos poreikis.“</w:t>
                              </w:r>
                            </w:p>
                          </w:sdtContent>
                        </w:sdt>
                      </w:sdtContent>
                    </w:sdt>
                  </w:sdtContent>
                </w:sdt>
                <w:sdt>
                  <w:sdtPr>
                    <w:alias w:val="1.1.13 pp."/>
                    <w:tag w:val="part_d46dfffd6b2147f99168cd28b2a80669"/>
                    <w:id w:val="683400623"/>
                    <w:lock w:val="sdtLocked"/>
                  </w:sdtPr>
                  <w:sdtEndPr/>
                  <w:sdtContent>
                    <w:p w14:paraId="3C05D55B" w14:textId="047D4AA1" w:rsidR="004A1F8E" w:rsidRDefault="00D108FD">
                      <w:pPr>
                        <w:widowControl w:val="0"/>
                        <w:spacing w:line="360" w:lineRule="auto"/>
                        <w:ind w:firstLine="1296"/>
                        <w:jc w:val="both"/>
                        <w:rPr>
                          <w:szCs w:val="24"/>
                        </w:rPr>
                      </w:pPr>
                      <w:sdt>
                        <w:sdtPr>
                          <w:alias w:val="Numeris"/>
                          <w:tag w:val="nr_d46dfffd6b2147f99168cd28b2a80669"/>
                          <w:id w:val="140858295"/>
                          <w:lock w:val="sdtLocked"/>
                        </w:sdtPr>
                        <w:sdtEndPr/>
                        <w:sdtContent>
                          <w:r>
                            <w:rPr>
                              <w:szCs w:val="24"/>
                            </w:rPr>
                            <w:t>1.1.13</w:t>
                          </w:r>
                        </w:sdtContent>
                      </w:sdt>
                      <w:r>
                        <w:rPr>
                          <w:szCs w:val="24"/>
                        </w:rPr>
                        <w:t>. Pakeičiu 38 punktą ir jį išdėstau taip:</w:t>
                      </w:r>
                    </w:p>
                    <w:sdt>
                      <w:sdtPr>
                        <w:alias w:val="citata"/>
                        <w:tag w:val="part_117b382ca53b422b9737d02139e57fd3"/>
                        <w:id w:val="1010259600"/>
                        <w:lock w:val="sdtLocked"/>
                      </w:sdtPr>
                      <w:sdtEndPr/>
                      <w:sdtContent>
                        <w:sdt>
                          <w:sdtPr>
                            <w:alias w:val="38 p."/>
                            <w:tag w:val="part_6d03ed0e6eb54e50b9a143b4906ad0ba"/>
                            <w:id w:val="588886903"/>
                            <w:lock w:val="sdtLocked"/>
                          </w:sdtPr>
                          <w:sdtEndPr/>
                          <w:sdtContent>
                            <w:p w14:paraId="535DB7BA" w14:textId="0DAF9D7D" w:rsidR="004A1F8E" w:rsidRDefault="00D108FD">
                              <w:pPr>
                                <w:widowControl w:val="0"/>
                                <w:spacing w:line="360" w:lineRule="auto"/>
                                <w:ind w:firstLine="1296"/>
                                <w:jc w:val="both"/>
                                <w:rPr>
                                  <w:szCs w:val="24"/>
                                </w:rPr>
                              </w:pPr>
                              <w:r>
                                <w:rPr>
                                  <w:szCs w:val="24"/>
                                </w:rPr>
                                <w:t>„</w:t>
                              </w:r>
                              <w:sdt>
                                <w:sdtPr>
                                  <w:alias w:val="Numeris"/>
                                  <w:tag w:val="nr_6d03ed0e6eb54e50b9a143b4906ad0ba"/>
                                  <w:id w:val="-486321058"/>
                                  <w:lock w:val="sdtLocked"/>
                                </w:sdtPr>
                                <w:sdtEndPr/>
                                <w:sdtContent>
                                  <w:r>
                                    <w:rPr>
                                      <w:szCs w:val="24"/>
                                    </w:rPr>
                                    <w:t>38</w:t>
                                  </w:r>
                                </w:sdtContent>
                              </w:sdt>
                              <w:r>
                                <w:rPr>
                                  <w:szCs w:val="24"/>
                                </w:rPr>
                                <w:t xml:space="preserve">. Asmens (šeimos) socialinių paslaugų poreikį, jei asmuo gauna socialines paslaugas socialinių </w:t>
                              </w:r>
                              <w:r>
                                <w:rPr>
                                  <w:szCs w:val="24"/>
                                </w:rPr>
                                <w:t>paslaugų įstaigoje, esant poreikiui ar pasikeitus asmens savarankiškumui, įvertina šios įstaigos socialiniai darbuotojai per 20 kalendorinių dienų nuo poreikio ar pasikeitusio asmens savarankiškumo fakto paaiškėjimo dienos – bendradarbiaudami su savivaldyb</w:t>
                              </w:r>
                              <w:r>
                                <w:rPr>
                                  <w:szCs w:val="24"/>
                                </w:rPr>
                                <w:t>ės, kuri priėmė sprendimą dėl socialinių paslaugų asmeniui skyrimo, socialiniais darbuotojais, užpildo socialinių paslaugų poreikio vertinimo formą (jei padaroma išvada, kad asmeniui neužtenka bendrųjų socialinių paslaugų ar socialinės priežiūros arba asmu</w:t>
                              </w:r>
                              <w:r>
                                <w:rPr>
                                  <w:szCs w:val="24"/>
                                </w:rPr>
                                <w:t>o jau gauna socialinę globą, pildoma socialinės globos poreikio vertinimo forma). Pagal užpildytą socialinių paslaugų poreikio vertinimo formą ar (ir) socialinės globos poreikio vertinimo formą nustačius, kad socialinių paslaugų įstaigoje asmeniui teikiamo</w:t>
                              </w:r>
                              <w:r>
                                <w:rPr>
                                  <w:szCs w:val="24"/>
                                </w:rPr>
                                <w:t xml:space="preserve">s socialinės paslaugos neatitinka asmens socialinių paslaugų poreikio, įstaigos vadovui raštu teikiama išvada dėl kitų socialinių paslaugų teikimo (jei reikia keisti socialinių paslaugų rūšį ar vietą, siūlomos alternatyvios socialinės paslaugos). Įstaigos </w:t>
                              </w:r>
                              <w:r>
                                <w:rPr>
                                  <w:szCs w:val="24"/>
                                </w:rPr>
                                <w:t>vadovas:</w:t>
                              </w:r>
                            </w:p>
                            <w:sdt>
                              <w:sdtPr>
                                <w:alias w:val="38.1 pp."/>
                                <w:tag w:val="part_0936c1ce23144ea3b80cc5c11e81822d"/>
                                <w:id w:val="-1099557204"/>
                                <w:lock w:val="sdtLocked"/>
                              </w:sdtPr>
                              <w:sdtEndPr/>
                              <w:sdtContent>
                                <w:p w14:paraId="4D5E43EB" w14:textId="4647426B" w:rsidR="004A1F8E" w:rsidRDefault="00D108FD">
                                  <w:pPr>
                                    <w:widowControl w:val="0"/>
                                    <w:spacing w:line="360" w:lineRule="auto"/>
                                    <w:ind w:firstLine="1296"/>
                                    <w:jc w:val="both"/>
                                    <w:rPr>
                                      <w:b/>
                                      <w:bCs/>
                                      <w:szCs w:val="24"/>
                                    </w:rPr>
                                  </w:pPr>
                                  <w:sdt>
                                    <w:sdtPr>
                                      <w:alias w:val="Numeris"/>
                                      <w:tag w:val="nr_0936c1ce23144ea3b80cc5c11e81822d"/>
                                      <w:id w:val="-222756401"/>
                                      <w:lock w:val="sdtLocked"/>
                                    </w:sdtPr>
                                    <w:sdtEndPr/>
                                    <w:sdtContent>
                                      <w:r>
                                        <w:rPr>
                                          <w:szCs w:val="24"/>
                                        </w:rPr>
                                        <w:t>38.1</w:t>
                                      </w:r>
                                    </w:sdtContent>
                                  </w:sdt>
                                  <w:r>
                                    <w:rPr>
                                      <w:szCs w:val="24"/>
                                    </w:rPr>
                                    <w:t xml:space="preserve">. raštu informuoja savivaldybę, priėmusią sprendimą dėl socialinių paslaugų asmeniui skyrimo, apie galimybes pasikeitusį asmens socialinių paslaugų poreikį tenkinti tos pačios rūšies tokia pačia socialine paslauga, bet kito tipo socialinių </w:t>
                                  </w:r>
                                  <w:r>
                                    <w:rPr>
                                      <w:szCs w:val="24"/>
                                    </w:rPr>
                                    <w:t>paslaugų įstaigoje, jei ji gali būti teikiama to paties socialinių paslaugų teikėjo (pvz., ilgalaikė socialinė globa stacionarioje socialinės globos įstaigoje keičiama į ilgalaikę socialinę globą grupinio gyvenimo namuose, teikiamą to paties socialinių pas</w:t>
                                  </w:r>
                                  <w:r>
                                    <w:rPr>
                                      <w:szCs w:val="24"/>
                                    </w:rPr>
                                    <w:t>laugų teikėjo), ne vėliau nei likus 1 mėnesiui, iki bus pradėta teikti tos pačios rūšies tokia pati socialinė paslauga kito tipo įstaigoje, kurią teiks tas pats teikėjas (kartu pateikiama užpildytos (-ų) socialinių paslaugų vertinimo formos ar (ir) sociali</w:t>
                                  </w:r>
                                  <w:r>
                                    <w:rPr>
                                      <w:szCs w:val="24"/>
                                    </w:rPr>
                                    <w:t>nės globos poreikio vertinimo formos kopija (-</w:t>
                                  </w:r>
                                  <w:proofErr w:type="spellStart"/>
                                  <w:r>
                                    <w:rPr>
                                      <w:szCs w:val="24"/>
                                    </w:rPr>
                                    <w:t>os</w:t>
                                  </w:r>
                                  <w:proofErr w:type="spellEnd"/>
                                  <w:r>
                                    <w:rPr>
                                      <w:szCs w:val="24"/>
                                    </w:rPr>
                                    <w:t>). Šiame papunktyje nurodytu atveju naujas savivaldybės sprendimas dėl socialinių paslaugų skyrimo nereikalingas;</w:t>
                                  </w:r>
                                </w:p>
                              </w:sdtContent>
                            </w:sdt>
                            <w:sdt>
                              <w:sdtPr>
                                <w:alias w:val="38.2 pp."/>
                                <w:tag w:val="part_9aec82b99655419dbff87d3a65f2d53c"/>
                                <w:id w:val="-1011675643"/>
                                <w:lock w:val="sdtLocked"/>
                              </w:sdtPr>
                              <w:sdtEndPr/>
                              <w:sdtContent>
                                <w:p w14:paraId="22E44D87" w14:textId="60760FDE" w:rsidR="004A1F8E" w:rsidRDefault="00D108FD">
                                  <w:pPr>
                                    <w:widowControl w:val="0"/>
                                    <w:spacing w:line="360" w:lineRule="auto"/>
                                    <w:ind w:firstLine="1296"/>
                                    <w:jc w:val="both"/>
                                    <w:rPr>
                                      <w:szCs w:val="24"/>
                                    </w:rPr>
                                  </w:pPr>
                                  <w:sdt>
                                    <w:sdtPr>
                                      <w:alias w:val="Numeris"/>
                                      <w:tag w:val="nr_9aec82b99655419dbff87d3a65f2d53c"/>
                                      <w:id w:val="559981754"/>
                                      <w:lock w:val="sdtLocked"/>
                                    </w:sdtPr>
                                    <w:sdtEndPr/>
                                    <w:sdtContent>
                                      <w:r>
                                        <w:rPr>
                                          <w:szCs w:val="24"/>
                                        </w:rPr>
                                        <w:t>38.2</w:t>
                                      </w:r>
                                    </w:sdtContent>
                                  </w:sdt>
                                  <w:r>
                                    <w:rPr>
                                      <w:szCs w:val="24"/>
                                    </w:rPr>
                                    <w:t>. kreipiasi į savivaldybę, priėmusią sprendimą dėl socialinių paslaugų asmeniui skyrim</w:t>
                                  </w:r>
                                  <w:r>
                                    <w:rPr>
                                      <w:szCs w:val="24"/>
                                    </w:rPr>
                                    <w:t>o ir dėl kitų socialinių paslaugų asmeniui teikimo, jei reikia keisti socialinių paslaugų rūšį ar (ir) teikėją, kartu pateikdamas užpildytas socialinių paslaugų vertinimo formos ar (ir) socialinės globos poreikio vertinimo formos kopijas ne vėliau kaip per</w:t>
                                  </w:r>
                                  <w:r>
                                    <w:rPr>
                                      <w:szCs w:val="24"/>
                                    </w:rPr>
                                    <w:t xml:space="preserve"> 3 darbo dienas nuo šios (šių) formos (formų) užpildymo dienos.“</w:t>
                                  </w:r>
                                </w:p>
                              </w:sdtContent>
                            </w:sdt>
                          </w:sdtContent>
                        </w:sdt>
                      </w:sdtContent>
                    </w:sdt>
                  </w:sdtContent>
                </w:sdt>
                <w:sdt>
                  <w:sdtPr>
                    <w:alias w:val="1.1.14 pp."/>
                    <w:tag w:val="part_f2ec3c6f2f8544de88df82ec5df87fcb"/>
                    <w:id w:val="249545881"/>
                    <w:lock w:val="sdtLocked"/>
                  </w:sdtPr>
                  <w:sdtEndPr/>
                  <w:sdtContent>
                    <w:p w14:paraId="07E32F60" w14:textId="2B30530B" w:rsidR="004A1F8E" w:rsidRDefault="00D108FD">
                      <w:pPr>
                        <w:widowControl w:val="0"/>
                        <w:spacing w:line="360" w:lineRule="auto"/>
                        <w:ind w:firstLine="1296"/>
                        <w:jc w:val="both"/>
                        <w:rPr>
                          <w:szCs w:val="24"/>
                        </w:rPr>
                      </w:pPr>
                      <w:sdt>
                        <w:sdtPr>
                          <w:alias w:val="Numeris"/>
                          <w:tag w:val="nr_f2ec3c6f2f8544de88df82ec5df87fcb"/>
                          <w:id w:val="-448546866"/>
                          <w:lock w:val="sdtLocked"/>
                        </w:sdtPr>
                        <w:sdtEndPr/>
                        <w:sdtContent>
                          <w:r>
                            <w:rPr>
                              <w:szCs w:val="24"/>
                            </w:rPr>
                            <w:t>1.1.14</w:t>
                          </w:r>
                        </w:sdtContent>
                      </w:sdt>
                      <w:r>
                        <w:rPr>
                          <w:szCs w:val="24"/>
                        </w:rPr>
                        <w:t>. Pakeičiu 47 punktą ir jį išdėstau taip:</w:t>
                      </w:r>
                    </w:p>
                    <w:sdt>
                      <w:sdtPr>
                        <w:alias w:val="citata"/>
                        <w:tag w:val="part_e1206d30525f41b5a88490725ab14735"/>
                        <w:id w:val="-1183579668"/>
                        <w:lock w:val="sdtLocked"/>
                      </w:sdtPr>
                      <w:sdtEndPr/>
                      <w:sdtContent>
                        <w:sdt>
                          <w:sdtPr>
                            <w:alias w:val="47 p."/>
                            <w:tag w:val="part_d970d357357a485eae85f0fc58ef7980"/>
                            <w:id w:val="-396593180"/>
                            <w:lock w:val="sdtLocked"/>
                          </w:sdtPr>
                          <w:sdtEndPr/>
                          <w:sdtContent>
                            <w:p w14:paraId="707390E5" w14:textId="4ECC91D3" w:rsidR="004A1F8E" w:rsidRDefault="00D108FD">
                              <w:pPr>
                                <w:widowControl w:val="0"/>
                                <w:spacing w:line="360" w:lineRule="auto"/>
                                <w:ind w:firstLine="1296"/>
                                <w:jc w:val="both"/>
                                <w:rPr>
                                  <w:szCs w:val="24"/>
                                </w:rPr>
                              </w:pPr>
                              <w:r>
                                <w:rPr>
                                  <w:szCs w:val="24"/>
                                </w:rPr>
                                <w:t>„</w:t>
                              </w:r>
                              <w:sdt>
                                <w:sdtPr>
                                  <w:alias w:val="Numeris"/>
                                  <w:tag w:val="nr_d970d357357a485eae85f0fc58ef7980"/>
                                  <w:id w:val="-1043897362"/>
                                  <w:lock w:val="sdtLocked"/>
                                </w:sdtPr>
                                <w:sdtEndPr/>
                                <w:sdtContent>
                                  <w:r>
                                    <w:rPr>
                                      <w:szCs w:val="24"/>
                                    </w:rPr>
                                    <w:t>47</w:t>
                                  </w:r>
                                </w:sdtContent>
                              </w:sdt>
                              <w:r>
                                <w:rPr>
                                  <w:szCs w:val="24"/>
                                </w:rPr>
                                <w:t>. Skiriant asmeniui socialines paslaugas, prioritetas teikiamas alternatyvioms institucinei ilgalaikei socialinei globai stacion</w:t>
                              </w:r>
                              <w:r>
                                <w:rPr>
                                  <w:szCs w:val="24"/>
                                </w:rPr>
                                <w:t>arioje socialinės globos įstaigoje paslaugoms, teikiamoms bendruomenėje, – socialinei priežiūrai, trumpalaikei socialinei globai, dienos socialinei globai asmens namuose, dienos centre, ilgalaikei (trumpalaikei) socialinei globai grupinio gyvenimo namuose.</w:t>
                              </w:r>
                              <w:r>
                                <w:rPr>
                                  <w:szCs w:val="24"/>
                                </w:rPr>
                                <w:t xml:space="preserve"> Asmeniui (šeimai) vienu metu gali būti skiriamos kelių rūšių socialinės paslaugos, jeigu nustatomas tokių paslaugų poreikis.“</w:t>
                              </w:r>
                            </w:p>
                          </w:sdtContent>
                        </w:sdt>
                      </w:sdtContent>
                    </w:sdt>
                  </w:sdtContent>
                </w:sdt>
                <w:sdt>
                  <w:sdtPr>
                    <w:alias w:val="1.1.15 pp."/>
                    <w:tag w:val="part_45d3c783dfb54c68bdfd182009f9e579"/>
                    <w:id w:val="-1560163635"/>
                    <w:lock w:val="sdtLocked"/>
                  </w:sdtPr>
                  <w:sdtEndPr/>
                  <w:sdtContent>
                    <w:p w14:paraId="473AF169" w14:textId="14E2E6B3" w:rsidR="004A1F8E" w:rsidRDefault="00D108FD">
                      <w:pPr>
                        <w:widowControl w:val="0"/>
                        <w:spacing w:line="360" w:lineRule="auto"/>
                        <w:ind w:firstLine="1296"/>
                        <w:jc w:val="both"/>
                        <w:rPr>
                          <w:szCs w:val="24"/>
                        </w:rPr>
                      </w:pPr>
                      <w:sdt>
                        <w:sdtPr>
                          <w:alias w:val="Numeris"/>
                          <w:tag w:val="nr_45d3c783dfb54c68bdfd182009f9e579"/>
                          <w:id w:val="2076699003"/>
                          <w:lock w:val="sdtLocked"/>
                        </w:sdtPr>
                        <w:sdtEndPr/>
                        <w:sdtContent>
                          <w:r>
                            <w:rPr>
                              <w:szCs w:val="24"/>
                            </w:rPr>
                            <w:t>1.1.15</w:t>
                          </w:r>
                        </w:sdtContent>
                      </w:sdt>
                      <w:r>
                        <w:rPr>
                          <w:szCs w:val="24"/>
                        </w:rPr>
                        <w:t>. Pakeičiu 48.2 papunktį ir jį išdėstau taip:</w:t>
                      </w:r>
                    </w:p>
                    <w:sdt>
                      <w:sdtPr>
                        <w:alias w:val="citata"/>
                        <w:tag w:val="part_a60cec9afc49473a9189a2a0a51d4666"/>
                        <w:id w:val="-1870907339"/>
                        <w:lock w:val="sdtLocked"/>
                      </w:sdtPr>
                      <w:sdtEndPr/>
                      <w:sdtContent>
                        <w:sdt>
                          <w:sdtPr>
                            <w:alias w:val="48.2 pp."/>
                            <w:tag w:val="part_e7ca5f19c9d74107814e75896d28f8ec"/>
                            <w:id w:val="-1710183666"/>
                            <w:lock w:val="sdtLocked"/>
                          </w:sdtPr>
                          <w:sdtEndPr/>
                          <w:sdtContent>
                            <w:p w14:paraId="467585BB" w14:textId="5CE627DE" w:rsidR="004A1F8E" w:rsidRDefault="00D108FD">
                              <w:pPr>
                                <w:widowControl w:val="0"/>
                                <w:spacing w:line="360" w:lineRule="auto"/>
                                <w:ind w:firstLine="1296"/>
                                <w:jc w:val="both"/>
                                <w:rPr>
                                  <w:szCs w:val="24"/>
                                </w:rPr>
                              </w:pPr>
                              <w:r>
                                <w:rPr>
                                  <w:szCs w:val="24"/>
                                </w:rPr>
                                <w:t>„</w:t>
                              </w:r>
                              <w:sdt>
                                <w:sdtPr>
                                  <w:alias w:val="Numeris"/>
                                  <w:tag w:val="nr_e7ca5f19c9d74107814e75896d28f8ec"/>
                                  <w:id w:val="2139378867"/>
                                  <w:lock w:val="sdtLocked"/>
                                </w:sdtPr>
                                <w:sdtEndPr/>
                                <w:sdtContent>
                                  <w:r>
                                    <w:rPr>
                                      <w:szCs w:val="24"/>
                                    </w:rPr>
                                    <w:t>48.2</w:t>
                                  </w:r>
                                </w:sdtContent>
                              </w:sdt>
                              <w:r>
                                <w:rPr>
                                  <w:szCs w:val="24"/>
                                </w:rPr>
                                <w:t>. Sprendimas skirti asmeniui ilgalaikę socialinę globą stacion</w:t>
                              </w:r>
                              <w:r>
                                <w:rPr>
                                  <w:szCs w:val="24"/>
                                </w:rPr>
                                <w:t>arioje socialinės globos įstaigoje priimamas tik tais atvejais, kai, nustačius ilgalaikės socialinės globos poreikį, socialinio darbuotojo pateiktose išvadose yra nurodytos ir galimos alternatyvios ilgalaikei socialinei globai stacionarioje socialinės glob</w:t>
                              </w:r>
                              <w:r>
                                <w:rPr>
                                  <w:szCs w:val="24"/>
                                </w:rPr>
                                <w:t>os įstaigoje paslaugos ir įvardytos priežastys, dėl kurių nurodytų alternatyvių paslaugų nesiūloma teikti.“</w:t>
                              </w:r>
                            </w:p>
                          </w:sdtContent>
                        </w:sdt>
                      </w:sdtContent>
                    </w:sdt>
                  </w:sdtContent>
                </w:sdt>
                <w:sdt>
                  <w:sdtPr>
                    <w:alias w:val="1.1.16 pp."/>
                    <w:tag w:val="part_12261eed844d4bc4aebb9a94f76c32f2"/>
                    <w:id w:val="1118573048"/>
                    <w:lock w:val="sdtLocked"/>
                  </w:sdtPr>
                  <w:sdtEndPr/>
                  <w:sdtContent>
                    <w:p w14:paraId="781F0DEA" w14:textId="5BC459FB" w:rsidR="004A1F8E" w:rsidRDefault="00D108FD">
                      <w:pPr>
                        <w:widowControl w:val="0"/>
                        <w:spacing w:line="360" w:lineRule="auto"/>
                        <w:ind w:firstLine="1296"/>
                        <w:jc w:val="both"/>
                        <w:rPr>
                          <w:szCs w:val="24"/>
                        </w:rPr>
                      </w:pPr>
                      <w:sdt>
                        <w:sdtPr>
                          <w:alias w:val="Numeris"/>
                          <w:tag w:val="nr_12261eed844d4bc4aebb9a94f76c32f2"/>
                          <w:id w:val="2029365733"/>
                          <w:lock w:val="sdtLocked"/>
                        </w:sdtPr>
                        <w:sdtEndPr/>
                        <w:sdtContent>
                          <w:r>
                            <w:rPr>
                              <w:szCs w:val="24"/>
                            </w:rPr>
                            <w:t>1.1.16</w:t>
                          </w:r>
                        </w:sdtContent>
                      </w:sdt>
                      <w:r>
                        <w:rPr>
                          <w:szCs w:val="24"/>
                        </w:rPr>
                        <w:t>. Pakeičiu 53 punktą ir jį išdėstau taip:</w:t>
                      </w:r>
                    </w:p>
                    <w:sdt>
                      <w:sdtPr>
                        <w:alias w:val="citata"/>
                        <w:tag w:val="part_cef33aef2d7f4d688d4f479fcf08b5ba"/>
                        <w:id w:val="-1911072748"/>
                        <w:lock w:val="sdtLocked"/>
                      </w:sdtPr>
                      <w:sdtEndPr/>
                      <w:sdtContent>
                        <w:sdt>
                          <w:sdtPr>
                            <w:alias w:val="53 p."/>
                            <w:tag w:val="part_37204a7dd1b74417acaddd6447381dec"/>
                            <w:id w:val="-372846695"/>
                            <w:lock w:val="sdtLocked"/>
                          </w:sdtPr>
                          <w:sdtEndPr/>
                          <w:sdtContent>
                            <w:p w14:paraId="6493397E" w14:textId="15945536" w:rsidR="004A1F8E" w:rsidRDefault="00D108FD">
                              <w:pPr>
                                <w:widowControl w:val="0"/>
                                <w:spacing w:line="360" w:lineRule="auto"/>
                                <w:ind w:firstLine="1296"/>
                                <w:jc w:val="both"/>
                                <w:rPr>
                                  <w:szCs w:val="24"/>
                                </w:rPr>
                              </w:pPr>
                              <w:r>
                                <w:rPr>
                                  <w:szCs w:val="24"/>
                                </w:rPr>
                                <w:t>„</w:t>
                              </w:r>
                              <w:sdt>
                                <w:sdtPr>
                                  <w:alias w:val="Numeris"/>
                                  <w:tag w:val="nr_37204a7dd1b74417acaddd6447381dec"/>
                                  <w:id w:val="622428877"/>
                                  <w:lock w:val="sdtLocked"/>
                                </w:sdtPr>
                                <w:sdtEndPr/>
                                <w:sdtContent>
                                  <w:r>
                                    <w:rPr>
                                      <w:szCs w:val="24"/>
                                    </w:rPr>
                                    <w:t>53</w:t>
                                  </w:r>
                                </w:sdtContent>
                              </w:sdt>
                              <w:r>
                                <w:rPr>
                                  <w:szCs w:val="24"/>
                                </w:rPr>
                                <w:t>. Socialinių paslaugų teikimo nutraukimas ar sustabdymas:</w:t>
                              </w:r>
                            </w:p>
                            <w:sdt>
                              <w:sdtPr>
                                <w:alias w:val="53.1 pp."/>
                                <w:tag w:val="part_02b469f09d744e32a7f1534f612e08ae"/>
                                <w:id w:val="-799081536"/>
                                <w:lock w:val="sdtLocked"/>
                              </w:sdtPr>
                              <w:sdtEndPr/>
                              <w:sdtContent>
                                <w:p w14:paraId="794D8A4F" w14:textId="33740F6A" w:rsidR="004A1F8E" w:rsidRDefault="00D108FD">
                                  <w:pPr>
                                    <w:widowControl w:val="0"/>
                                    <w:spacing w:line="360" w:lineRule="auto"/>
                                    <w:ind w:firstLine="1296"/>
                                    <w:jc w:val="both"/>
                                    <w:rPr>
                                      <w:szCs w:val="24"/>
                                    </w:rPr>
                                  </w:pPr>
                                  <w:sdt>
                                    <w:sdtPr>
                                      <w:alias w:val="Numeris"/>
                                      <w:tag w:val="nr_02b469f09d744e32a7f1534f612e08ae"/>
                                      <w:id w:val="1494371601"/>
                                      <w:lock w:val="sdtLocked"/>
                                    </w:sdtPr>
                                    <w:sdtEndPr/>
                                    <w:sdtContent>
                                      <w:r>
                                        <w:rPr>
                                          <w:szCs w:val="24"/>
                                        </w:rPr>
                                        <w:t>53.1</w:t>
                                      </w:r>
                                    </w:sdtContent>
                                  </w:sdt>
                                  <w:r>
                                    <w:rPr>
                                      <w:szCs w:val="24"/>
                                    </w:rPr>
                                    <w:t>. Gavusi socialines pas</w:t>
                                  </w:r>
                                  <w:r>
                                    <w:rPr>
                                      <w:szCs w:val="24"/>
                                    </w:rPr>
                                    <w:t>laugas teikiančios įstaigos informaciją ar (ir) asmens (vieno iš suaugusių šeimos narių) ar jo globėjo, rūpintojo laisvos formos rašytinį prašymą dėl socialinių paslaugų teikimo nutraukimo (nurodomas asmens (vieno iš suaugusių šeimos narių) vardas, pavardė</w:t>
                                  </w:r>
                                  <w:r>
                                    <w:rPr>
                                      <w:szCs w:val="24"/>
                                    </w:rPr>
                                    <w:t>, priežastys, dėl kurių siūloma / prašoma asmeniui (šeimai) nutraukti socialinių paslaugų teikimą), pagal įvertintą asmens (šeimos) socialinių paslaugų poreikį (pateikiama socialinių paslaugų poreikio vertinimo formos ar (ir) socialinės globos poreikio ver</w:t>
                                  </w:r>
                                  <w:r>
                                    <w:rPr>
                                      <w:szCs w:val="24"/>
                                    </w:rPr>
                                    <w:t>tinimo formos kopija) savivaldybė, kurios sprendimu asmeniui buvo skirtos socialinės paslaugos, socialinio darbuotojo, nustačiusio asmens (šeimos) socialinių paslaugų poreikį, teikimu priima sprendimą dėl socialinių paslaugų asmeniui (šeimai) teikimo nutra</w:t>
                                  </w:r>
                                  <w:r>
                                    <w:rPr>
                                      <w:szCs w:val="24"/>
                                    </w:rPr>
                                    <w:t>ukimo savivaldybės institucijos nustatyta tvarka. Šis sprendimas priimamas vadovaujantis socialinio darbuotojo išvada (pateikiama socialinių paslaugų poreikio vertinimo formoje ir (ar) socialinės globos vertinimo formoje), kad socialinių paslaugų teikimo n</w:t>
                                  </w:r>
                                  <w:r>
                                    <w:rPr>
                                      <w:szCs w:val="24"/>
                                    </w:rPr>
                                    <w:t>utraukimas atitinka asmens (šeimos) socialinių paslaugų poreikius ir interesus, bei rekomendacijomis dėl socialinių paslaugų tęstinumo pagal nustatytą asmens (šeimos) socialinių paslaugų poreikį, jeigu asmeniui (šeimai) jų reikia. Jeigu socialinio darbuoto</w:t>
                                  </w:r>
                                  <w:r>
                                    <w:rPr>
                                      <w:szCs w:val="24"/>
                                    </w:rPr>
                                    <w:t>jo išvadoje nurodoma, kad socialinės paslaugos asmeniui (šeimai) reikalingos, priėmus sprendimą nutraukti vienų socialinių paslaugų teikimą, priimamas sprendimas dėl kitų socialinių paslaugų skyrimo pagal asmeniui (šeimai) nustatytus socialinių paslaugų po</w:t>
                                  </w:r>
                                  <w:r>
                                    <w:rPr>
                                      <w:szCs w:val="24"/>
                                    </w:rPr>
                                    <w:t>reikius.</w:t>
                                  </w:r>
                                </w:p>
                              </w:sdtContent>
                            </w:sdt>
                            <w:sdt>
                              <w:sdtPr>
                                <w:alias w:val="53.2 pp."/>
                                <w:tag w:val="part_4bba960fde814438baaee2b8cc808a89"/>
                                <w:id w:val="697354790"/>
                                <w:lock w:val="sdtLocked"/>
                              </w:sdtPr>
                              <w:sdtEndPr/>
                              <w:sdtContent>
                                <w:p w14:paraId="29EC86AF" w14:textId="69CA002D" w:rsidR="004A1F8E" w:rsidRDefault="00D108FD">
                                  <w:pPr>
                                    <w:widowControl w:val="0"/>
                                    <w:spacing w:line="360" w:lineRule="auto"/>
                                    <w:ind w:firstLine="1296"/>
                                    <w:jc w:val="both"/>
                                    <w:rPr>
                                      <w:szCs w:val="24"/>
                                    </w:rPr>
                                  </w:pPr>
                                  <w:sdt>
                                    <w:sdtPr>
                                      <w:alias w:val="Numeris"/>
                                      <w:tag w:val="nr_4bba960fde814438baaee2b8cc808a89"/>
                                      <w:id w:val="1947957563"/>
                                      <w:lock w:val="sdtLocked"/>
                                    </w:sdtPr>
                                    <w:sdtEndPr/>
                                    <w:sdtContent>
                                      <w:r>
                                        <w:rPr>
                                          <w:szCs w:val="24"/>
                                        </w:rPr>
                                        <w:t>53.2</w:t>
                                      </w:r>
                                    </w:sdtContent>
                                  </w:sdt>
                                  <w:r>
                                    <w:rPr>
                                      <w:szCs w:val="24"/>
                                    </w:rPr>
                                    <w:t>. Gavusi socialines paslaugas teikiančios įstaigos informaciją ar (ir) asmens (vieno iš suaugusių šeimos narių) ar jo globėjo, rūpintojo laisvos formos rašytinį prašymą dėl socialinių paslaugų teikimo asmeniui (šeimai) sustabdymo (nurodoma</w:t>
                                  </w:r>
                                  <w:r>
                                    <w:rPr>
                                      <w:szCs w:val="24"/>
                                    </w:rPr>
                                    <w:t>s asmens (vieno iš suaugusių šeimos narių) vardas, pavardė, priežastys, dėl kurių siūloma / prašoma sustabdyti socialinių paslaugų teikimą, įstaigos, kuri asmeniui (šeimai) teikė socialines paslaugas, pavadinimas bei sustabdymo laikotarpis), savivaldybė, k</w:t>
                                  </w:r>
                                  <w:r>
                                    <w:rPr>
                                      <w:szCs w:val="24"/>
                                    </w:rPr>
                                    <w:t>urios sprendimu asmeniui buvo skirtos socialinės paslaugos, arba jos įgaliota socialines paslaugas asmeniui (šeimai) teikianti įstaiga jos socialinio darbuotojo teikimu priima sprendimą dėl socialinių paslaugų asmeniui (šeimai) teikimo sustabdymo savivaldy</w:t>
                                  </w:r>
                                  <w:r>
                                    <w:rPr>
                                      <w:szCs w:val="24"/>
                                    </w:rPr>
                                    <w:t xml:space="preserve">bės institucijos nustatyta tvarka (nurodomas asmens vardas, pavardė, gimimo data, socialinių paslaugų asmeniui (šeimai) teikimo sustabdymo laikotarpis). Apie sprendimą raštu informuojama socialines paslaugas teikianti įstaiga, jei sprendimą dėl socialinių </w:t>
                                  </w:r>
                                  <w:r>
                                    <w:rPr>
                                      <w:szCs w:val="24"/>
                                    </w:rPr>
                                    <w:t>paslaugų asmeniui (šeimai) teikimo sustabdymo priėmė savivaldybė, arba savivaldybė, jei sprendimą dėl socialinių paslaugų asmeniui (šeimai) teikimo sustabdymo priėmė socialines paslaugas teikianti įstaiga, ir asmuo (vienas iš suaugusių šeimos narių, pateik</w:t>
                                  </w:r>
                                  <w:r>
                                    <w:rPr>
                                      <w:szCs w:val="24"/>
                                    </w:rPr>
                                    <w:t>ęs Prašymą) ar jo globėjas, rūpintojas (pateikiama sprendimo kopija). Asmeniui (šeimai) užtikrinama galimybė, pasibaigus sustabdymo laikotarpiui, gauti socialines paslaugas tomis pačiomis sąlygomis, kuriomis paslaugos buvo teikiamos prieš sustabdant jų tei</w:t>
                                  </w:r>
                                  <w:r>
                                    <w:rPr>
                                      <w:szCs w:val="24"/>
                                    </w:rPr>
                                    <w:t>kimą. Jeigu per socialinių paslaugų teikimo sustabdymo laikotarpį pasikeičia asmens (šeimos) socialinių paslaugų poreikiai ir gaunamas asmens (šeimos) prašymas ar socialines paslaugas, prieš sustabdant jų teikimą, teikusios įstaigos išvada dėl pasikeitusio</w:t>
                                  </w:r>
                                  <w:r>
                                    <w:rPr>
                                      <w:szCs w:val="24"/>
                                    </w:rPr>
                                    <w:t xml:space="preserve"> asmens (šeimos) socialinių paslaugų poreikio, asmens (šeimos) socialinių paslaugų poreikis vertinamas ir sprendimas skirti kitas socialines paslaugas priimamas šio Aprašo nustatyta tvarka.</w:t>
                                  </w:r>
                                </w:p>
                              </w:sdtContent>
                            </w:sdt>
                            <w:sdt>
                              <w:sdtPr>
                                <w:alias w:val="53.3 pp."/>
                                <w:tag w:val="part_767e74fe7f0249b6ac37531c82a18b39"/>
                                <w:id w:val="853844474"/>
                                <w:lock w:val="sdtLocked"/>
                              </w:sdtPr>
                              <w:sdtEndPr/>
                              <w:sdtContent>
                                <w:p w14:paraId="22300E77" w14:textId="242EFAD4" w:rsidR="004A1F8E" w:rsidRDefault="00D108FD">
                                  <w:pPr>
                                    <w:widowControl w:val="0"/>
                                    <w:spacing w:line="360" w:lineRule="auto"/>
                                    <w:ind w:firstLine="1296"/>
                                    <w:jc w:val="both"/>
                                    <w:rPr>
                                      <w:szCs w:val="24"/>
                                    </w:rPr>
                                  </w:pPr>
                                  <w:sdt>
                                    <w:sdtPr>
                                      <w:alias w:val="Numeris"/>
                                      <w:tag w:val="nr_767e74fe7f0249b6ac37531c82a18b39"/>
                                      <w:id w:val="1789383552"/>
                                      <w:lock w:val="sdtLocked"/>
                                    </w:sdtPr>
                                    <w:sdtEndPr/>
                                    <w:sdtContent>
                                      <w:r>
                                        <w:rPr>
                                          <w:szCs w:val="24"/>
                                        </w:rPr>
                                        <w:t>53.3</w:t>
                                      </w:r>
                                    </w:sdtContent>
                                  </w:sdt>
                                  <w:r>
                                    <w:rPr>
                                      <w:szCs w:val="24"/>
                                    </w:rPr>
                                    <w:t>. Socialinių paslaugų asmeniui (šeimai) teikimo sustabdyma</w:t>
                                  </w:r>
                                  <w:r>
                                    <w:rPr>
                                      <w:szCs w:val="24"/>
                                    </w:rPr>
                                    <w:t>s neturi trukti ilgiau nei 120 kalendorinių dienų per kalendorinius metus, išskyrus atvejus, kai socialinių paslaugų teikimas stabdomas dėl asmens išvykimo gydytis į sveikatos priežiūros įstaigą ar teismo sprendimo skirti asmeniui priverstinį gydymą, o pas</w:t>
                                  </w:r>
                                  <w:r>
                                    <w:rPr>
                                      <w:szCs w:val="24"/>
                                    </w:rPr>
                                    <w:t>ibaigus sprendime dėl paslaugų teikimo sustabdymo nurodytam laikotarpiui, socialinės paslaugos, kurių teikimas buvo sustabdytas, pradedamos teikti ne vėliau nei kitą darbo dieną nuo nurodyto laikotarpio pabaigos ir teikiamos tomis pačiomis sąlygomis be ats</w:t>
                                  </w:r>
                                  <w:r>
                                    <w:rPr>
                                      <w:szCs w:val="24"/>
                                    </w:rPr>
                                    <w:t>kiro sprendimo priėmimo.</w:t>
                                  </w:r>
                                </w:p>
                              </w:sdtContent>
                            </w:sdt>
                            <w:sdt>
                              <w:sdtPr>
                                <w:alias w:val="53.4 pp."/>
                                <w:tag w:val="part_d1ccb3d4b15c40118f9fce90671a9b10"/>
                                <w:id w:val="-520785787"/>
                                <w:lock w:val="sdtLocked"/>
                              </w:sdtPr>
                              <w:sdtEndPr/>
                              <w:sdtContent>
                                <w:p w14:paraId="70C94E06" w14:textId="3451FC11" w:rsidR="004A1F8E" w:rsidRDefault="00D108FD">
                                  <w:pPr>
                                    <w:widowControl w:val="0"/>
                                    <w:spacing w:line="360" w:lineRule="auto"/>
                                    <w:ind w:firstLine="1296"/>
                                    <w:jc w:val="both"/>
                                    <w:rPr>
                                      <w:szCs w:val="24"/>
                                    </w:rPr>
                                  </w:pPr>
                                  <w:sdt>
                                    <w:sdtPr>
                                      <w:alias w:val="Numeris"/>
                                      <w:tag w:val="nr_d1ccb3d4b15c40118f9fce90671a9b10"/>
                                      <w:id w:val="1590046067"/>
                                      <w:lock w:val="sdtLocked"/>
                                    </w:sdtPr>
                                    <w:sdtEndPr/>
                                    <w:sdtContent>
                                      <w:r>
                                        <w:rPr>
                                          <w:szCs w:val="24"/>
                                        </w:rPr>
                                        <w:t>53.4</w:t>
                                      </w:r>
                                    </w:sdtContent>
                                  </w:sdt>
                                  <w:r>
                                    <w:rPr>
                                      <w:szCs w:val="24"/>
                                    </w:rPr>
                                    <w:t>. Socialinių paslaugų teikimas nesibaigus sprendime dėl sustabdymo nurodytam socialinių paslaugų teikimo sustabdymo laikotarpiui atnaujinamas savivaldybės institucijos nustatyta tvarka.“</w:t>
                                  </w:r>
                                </w:p>
                              </w:sdtContent>
                            </w:sdt>
                          </w:sdtContent>
                        </w:sdt>
                      </w:sdtContent>
                    </w:sdt>
                  </w:sdtContent>
                </w:sdt>
                <w:sdt>
                  <w:sdtPr>
                    <w:alias w:val="1.1.17 pp."/>
                    <w:tag w:val="part_a61903d96ac749d89faa60130d2a3598"/>
                    <w:id w:val="-720744346"/>
                    <w:lock w:val="sdtLocked"/>
                    <w:placeholder>
                      <w:docPart w:val="DefaultPlaceholder_-1854013440"/>
                    </w:placeholder>
                  </w:sdtPr>
                  <w:sdtContent>
                    <w:p w14:paraId="03961506" w14:textId="026151A4" w:rsidR="004A1F8E" w:rsidRDefault="00D108FD">
                      <w:pPr>
                        <w:widowControl w:val="0"/>
                        <w:spacing w:line="360" w:lineRule="auto"/>
                        <w:ind w:firstLine="1296"/>
                        <w:jc w:val="both"/>
                        <w:rPr>
                          <w:szCs w:val="24"/>
                        </w:rPr>
                      </w:pPr>
                      <w:sdt>
                        <w:sdtPr>
                          <w:alias w:val="Numeris"/>
                          <w:tag w:val="nr_a61903d96ac749d89faa60130d2a3598"/>
                          <w:id w:val="-1337074454"/>
                          <w:lock w:val="sdtLocked"/>
                        </w:sdtPr>
                        <w:sdtEndPr/>
                        <w:sdtContent>
                          <w:r>
                            <w:rPr>
                              <w:szCs w:val="24"/>
                            </w:rPr>
                            <w:t>1.1.17</w:t>
                          </w:r>
                        </w:sdtContent>
                      </w:sdt>
                      <w:r>
                        <w:rPr>
                          <w:szCs w:val="24"/>
                        </w:rPr>
                        <w:t>. Pakeičiu 1 priedą:</w:t>
                      </w:r>
                    </w:p>
                    <w:sdt>
                      <w:sdtPr>
                        <w:alias w:val="1.1.17.1 pp."/>
                        <w:tag w:val="part_a08f789d70e6490e9ed895a0f38a0dd9"/>
                        <w:id w:val="-396058760"/>
                        <w:lock w:val="sdtLocked"/>
                      </w:sdtPr>
                      <w:sdtEndPr/>
                      <w:sdtContent>
                        <w:p w14:paraId="6870C8D6" w14:textId="4A922074" w:rsidR="004A1F8E" w:rsidRDefault="00D108FD">
                          <w:pPr>
                            <w:widowControl w:val="0"/>
                            <w:spacing w:line="360" w:lineRule="auto"/>
                            <w:ind w:firstLine="1296"/>
                            <w:jc w:val="both"/>
                            <w:rPr>
                              <w:szCs w:val="24"/>
                            </w:rPr>
                          </w:pPr>
                          <w:sdt>
                            <w:sdtPr>
                              <w:alias w:val="Numeris"/>
                              <w:tag w:val="nr_a08f789d70e6490e9ed895a0f38a0dd9"/>
                              <w:id w:val="1944029483"/>
                              <w:lock w:val="sdtLocked"/>
                            </w:sdtPr>
                            <w:sdtEndPr/>
                            <w:sdtContent>
                              <w:r>
                                <w:rPr>
                                  <w:szCs w:val="24"/>
                                </w:rPr>
                                <w:t>1.1.17.1</w:t>
                              </w:r>
                            </w:sdtContent>
                          </w:sdt>
                          <w:r>
                            <w:rPr>
                              <w:szCs w:val="24"/>
                            </w:rPr>
                            <w:t>. Pakeičiu 8 punktą ir jį išdėstau taip:</w:t>
                          </w:r>
                        </w:p>
                        <w:sdt>
                          <w:sdtPr>
                            <w:alias w:val="citata"/>
                            <w:tag w:val="part_350e048e226b44c6948e543f8b237d19"/>
                            <w:id w:val="-886574034"/>
                            <w:lock w:val="sdtLocked"/>
                          </w:sdtPr>
                          <w:sdtEndPr/>
                          <w:sdtContent>
                            <w:sdt>
                              <w:sdtPr>
                                <w:alias w:val="8 p."/>
                                <w:tag w:val="part_dd6b38c806f740d1b2a2b990303fa1ed"/>
                                <w:id w:val="-1991233783"/>
                                <w:lock w:val="sdtLocked"/>
                              </w:sdtPr>
                              <w:sdtEndPr/>
                              <w:sdtContent>
                                <w:p w14:paraId="30718B1F" w14:textId="0E824CEA" w:rsidR="004A1F8E" w:rsidRDefault="00D108FD">
                                  <w:pPr>
                                    <w:widowControl w:val="0"/>
                                    <w:spacing w:line="276" w:lineRule="auto"/>
                                    <w:ind w:firstLine="1276"/>
                                    <w:jc w:val="both"/>
                                  </w:pPr>
                                  <w:r>
                                    <w:rPr>
                                      <w:szCs w:val="24"/>
                                    </w:rPr>
                                    <w:t>„</w:t>
                                  </w:r>
                                  <w:sdt>
                                    <w:sdtPr>
                                      <w:alias w:val="Numeris"/>
                                      <w:tag w:val="nr_dd6b38c806f740d1b2a2b990303fa1ed"/>
                                      <w:id w:val="-1851325361"/>
                                      <w:lock w:val="sdtLocked"/>
                                    </w:sdtPr>
                                    <w:sdtEndPr/>
                                    <w:sdtContent>
                                      <w:r>
                                        <w:t>8</w:t>
                                      </w:r>
                                    </w:sdtContent>
                                  </w:sdt>
                                  <w:r>
                                    <w:t xml:space="preserve">. Asmens (šeimos) per paskutinius 12 mėnesių gautos ar gaunamos socialinės paslaugos </w:t>
                                  </w:r>
                                  <w:r>
                                    <w:rPr>
                                      <w:i/>
                                    </w:rPr>
                                    <w:t>(pažymėti tinkamą variantą ir nurodyti konkretų gautų paslaugų pavadinimą, jų teikimo pradžią, trukmę)</w:t>
                                  </w:r>
                                  <w:r>
                                    <w:t>:</w:t>
                                  </w:r>
                                </w:p>
                                <w:p w14:paraId="0EF2E89A" w14:textId="77777777" w:rsidR="004A1F8E" w:rsidRDefault="00D108FD">
                                  <w:pPr>
                                    <w:widowControl w:val="0"/>
                                    <w:spacing w:line="276" w:lineRule="auto"/>
                                    <w:jc w:val="both"/>
                                  </w:pPr>
                                  <w:r>
                                    <w:rPr>
                                      <w:rFonts w:ascii="Segoe UI Symbol" w:hAnsi="Segoe UI Symbol"/>
                                    </w:rPr>
                                    <w:t>⬜</w:t>
                                  </w:r>
                                  <w:r>
                                    <w:t xml:space="preserve"> prevencin</w:t>
                                  </w:r>
                                  <w:r>
                                    <w:t xml:space="preserve">ės socialinės paslaugos __________________________________________________ </w:t>
                                  </w:r>
                                </w:p>
                                <w:p w14:paraId="17D2023D" w14:textId="77777777" w:rsidR="004A1F8E" w:rsidRDefault="00D108FD">
                                  <w:pPr>
                                    <w:widowControl w:val="0"/>
                                    <w:spacing w:line="276" w:lineRule="auto"/>
                                    <w:jc w:val="both"/>
                                  </w:pPr>
                                  <w:r>
                                    <w:rPr>
                                      <w:rFonts w:ascii="Segoe UI Symbol" w:hAnsi="Segoe UI Symbol"/>
                                    </w:rPr>
                                    <w:t>⬜</w:t>
                                  </w:r>
                                  <w:r>
                                    <w:t xml:space="preserve"> bendrosios socialinės paslaugos ___________________________________________________</w:t>
                                  </w:r>
                                </w:p>
                                <w:p w14:paraId="6EAC8AAA" w14:textId="77777777" w:rsidR="004A1F8E" w:rsidRDefault="00D108FD">
                                  <w:pPr>
                                    <w:widowControl w:val="0"/>
                                    <w:spacing w:line="276" w:lineRule="auto"/>
                                    <w:jc w:val="both"/>
                                  </w:pPr>
                                  <w:r>
                                    <w:rPr>
                                      <w:rFonts w:ascii="Segoe UI Symbol" w:hAnsi="Segoe UI Symbol"/>
                                    </w:rPr>
                                    <w:t>⬜</w:t>
                                  </w:r>
                                  <w:r>
                                    <w:t xml:space="preserve"> socialinė priežiūra ______________________________________________________________</w:t>
                                  </w:r>
                                </w:p>
                                <w:p w14:paraId="6CDEF830" w14:textId="5FD0A83B" w:rsidR="004A1F8E" w:rsidRDefault="00D108FD">
                                  <w:pPr>
                                    <w:widowControl w:val="0"/>
                                    <w:spacing w:line="360" w:lineRule="auto"/>
                                    <w:jc w:val="both"/>
                                    <w:rPr>
                                      <w:szCs w:val="24"/>
                                      <w:highlight w:val="yellow"/>
                                    </w:rPr>
                                  </w:pPr>
                                  <w:r>
                                    <w:rPr>
                                      <w:rFonts w:ascii="Segoe UI Symbol" w:hAnsi="Segoe UI Symbol"/>
                                    </w:rPr>
                                    <w:t>⬜</w:t>
                                  </w:r>
                                  <w:r>
                                    <w:t xml:space="preserve"> sociali</w:t>
                                  </w:r>
                                  <w:r>
                                    <w:t>nė globa_______________________________________________________________“.</w:t>
                                  </w:r>
                                </w:p>
                              </w:sdtContent>
                            </w:sdt>
                          </w:sdtContent>
                        </w:sdt>
                      </w:sdtContent>
                    </w:sdt>
                    <w:sdt>
                      <w:sdtPr>
                        <w:alias w:val="1.1.17.2 pp."/>
                        <w:tag w:val="part_6297333590a84949afdbb4fc7861ea53"/>
                        <w:id w:val="1338510442"/>
                        <w:lock w:val="sdtLocked"/>
                      </w:sdtPr>
                      <w:sdtEndPr/>
                      <w:sdtContent>
                        <w:p w14:paraId="5AF9EF23" w14:textId="42CEE0E3" w:rsidR="004A1F8E" w:rsidRDefault="00D108FD">
                          <w:pPr>
                            <w:widowControl w:val="0"/>
                            <w:spacing w:line="360" w:lineRule="auto"/>
                            <w:ind w:firstLine="1296"/>
                            <w:jc w:val="both"/>
                            <w:rPr>
                              <w:szCs w:val="24"/>
                            </w:rPr>
                          </w:pPr>
                          <w:sdt>
                            <w:sdtPr>
                              <w:alias w:val="Numeris"/>
                              <w:tag w:val="nr_6297333590a84949afdbb4fc7861ea53"/>
                              <w:id w:val="2028288091"/>
                              <w:lock w:val="sdtLocked"/>
                            </w:sdtPr>
                            <w:sdtEndPr/>
                            <w:sdtContent>
                              <w:r>
                                <w:rPr>
                                  <w:szCs w:val="24"/>
                                </w:rPr>
                                <w:t>1.1.17.2</w:t>
                              </w:r>
                            </w:sdtContent>
                          </w:sdt>
                          <w:r>
                            <w:rPr>
                              <w:szCs w:val="24"/>
                            </w:rPr>
                            <w:t>. Papildau 9 punktą 8 papunkčiu:</w:t>
                          </w:r>
                        </w:p>
                        <w:tbl>
                          <w:tblPr>
                            <w:tblW w:w="9498" w:type="dxa"/>
                            <w:tblInd w:w="-102" w:type="dxa"/>
                            <w:tblLayout w:type="fixed"/>
                            <w:tblCellMar>
                              <w:left w:w="40" w:type="dxa"/>
                              <w:right w:w="40" w:type="dxa"/>
                            </w:tblCellMar>
                            <w:tblLook w:val="0000" w:firstRow="0" w:lastRow="0" w:firstColumn="0" w:lastColumn="0" w:noHBand="0" w:noVBand="0"/>
                          </w:tblPr>
                          <w:tblGrid>
                            <w:gridCol w:w="709"/>
                            <w:gridCol w:w="7655"/>
                            <w:gridCol w:w="1134"/>
                          </w:tblGrid>
                          <w:tr w:rsidR="004A1F8E" w14:paraId="0477D87F" w14:textId="77777777">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0BE7D00" w14:textId="3CE9A870" w:rsidR="004A1F8E" w:rsidRDefault="00D108FD">
                                <w:pPr>
                                  <w:widowControl w:val="0"/>
                                  <w:jc w:val="center"/>
                                  <w:rPr>
                                    <w:sz w:val="22"/>
                                    <w:szCs w:val="22"/>
                                  </w:rPr>
                                </w:pPr>
                                <w:r>
                                  <w:rPr>
                                    <w:sz w:val="22"/>
                                    <w:szCs w:val="22"/>
                                  </w:rPr>
                                  <w:t>„8.</w:t>
                                </w:r>
                              </w:p>
                            </w:tc>
                            <w:tc>
                              <w:tcPr>
                                <w:tcW w:w="7655" w:type="dxa"/>
                                <w:tcBorders>
                                  <w:top w:val="single" w:sz="6" w:space="0" w:color="auto"/>
                                  <w:left w:val="single" w:sz="6" w:space="0" w:color="auto"/>
                                  <w:bottom w:val="single" w:sz="6" w:space="0" w:color="auto"/>
                                  <w:right w:val="single" w:sz="6" w:space="0" w:color="auto"/>
                                </w:tcBorders>
                                <w:shd w:val="clear" w:color="auto" w:fill="FFFFFF"/>
                              </w:tcPr>
                              <w:p w14:paraId="16CE4551" w14:textId="2965B9AE" w:rsidR="004A1F8E" w:rsidRDefault="00D108FD">
                                <w:pPr>
                                  <w:widowControl w:val="0"/>
                                  <w:jc w:val="both"/>
                                  <w:rPr>
                                    <w:b/>
                                    <w:bCs/>
                                    <w:sz w:val="22"/>
                                    <w:szCs w:val="22"/>
                                  </w:rPr>
                                </w:pPr>
                                <w:r>
                                  <w:rPr>
                                    <w:b/>
                                    <w:bCs/>
                                    <w:sz w:val="22"/>
                                    <w:szCs w:val="22"/>
                                  </w:rPr>
                                  <w:t xml:space="preserve">Asmens su negalia galimybės savarankiškai gyventi bendruomenėje, ugdytis ir dalyvauti darbo rinkoje ar užimtumo veikloje </w:t>
                                </w:r>
                              </w:p>
                              <w:p w14:paraId="0245DF83" w14:textId="53C0B716" w:rsidR="004A1F8E" w:rsidRDefault="00D108FD">
                                <w:pPr>
                                  <w:widowControl w:val="0"/>
                                  <w:jc w:val="both"/>
                                  <w:rPr>
                                    <w:sz w:val="22"/>
                                    <w:szCs w:val="22"/>
                                  </w:rPr>
                                </w:pPr>
                                <w:r>
                                  <w:rPr>
                                    <w:i/>
                                    <w:iCs/>
                                    <w:sz w:val="22"/>
                                    <w:szCs w:val="22"/>
                                  </w:rPr>
                                  <w:t>(pabraukti tinkamą skliausteliuose įvardytų įgūdžių poreikį)</w:t>
                                </w:r>
                                <w:r>
                                  <w:rPr>
                                    <w:sz w:val="22"/>
                                    <w:szCs w:val="22"/>
                                  </w:rPr>
                                  <w: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4D9C6913" w14:textId="77777777" w:rsidR="004A1F8E" w:rsidRDefault="004A1F8E">
                                <w:pPr>
                                  <w:widowControl w:val="0"/>
                                  <w:rPr>
                                    <w:sz w:val="22"/>
                                    <w:szCs w:val="22"/>
                                  </w:rPr>
                                </w:pPr>
                              </w:p>
                            </w:tc>
                          </w:tr>
                          <w:tr w:rsidR="004A1F8E" w14:paraId="5B857AC1" w14:textId="77777777">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4B93B69" w14:textId="28C834B5" w:rsidR="004A1F8E" w:rsidRDefault="00D108FD">
                                <w:pPr>
                                  <w:widowControl w:val="0"/>
                                  <w:jc w:val="center"/>
                                  <w:rPr>
                                    <w:sz w:val="22"/>
                                    <w:szCs w:val="22"/>
                                  </w:rPr>
                                </w:pPr>
                                <w:r>
                                  <w:rPr>
                                    <w:sz w:val="22"/>
                                    <w:szCs w:val="22"/>
                                  </w:rPr>
                                  <w:t>8.1.</w:t>
                                </w:r>
                              </w:p>
                            </w:tc>
                            <w:tc>
                              <w:tcPr>
                                <w:tcW w:w="7655" w:type="dxa"/>
                                <w:tcBorders>
                                  <w:top w:val="single" w:sz="6" w:space="0" w:color="auto"/>
                                  <w:left w:val="single" w:sz="6" w:space="0" w:color="auto"/>
                                  <w:bottom w:val="single" w:sz="6" w:space="0" w:color="auto"/>
                                  <w:right w:val="single" w:sz="6" w:space="0" w:color="auto"/>
                                </w:tcBorders>
                                <w:shd w:val="clear" w:color="auto" w:fill="FFFFFF"/>
                              </w:tcPr>
                              <w:p w14:paraId="5128D242" w14:textId="5235B021" w:rsidR="004A1F8E" w:rsidRDefault="00D108FD">
                                <w:pPr>
                                  <w:widowControl w:val="0"/>
                                  <w:jc w:val="both"/>
                                  <w:rPr>
                                    <w:sz w:val="22"/>
                                    <w:szCs w:val="22"/>
                                  </w:rPr>
                                </w:pPr>
                                <w:r>
                                  <w:rPr>
                                    <w:sz w:val="22"/>
                                    <w:szCs w:val="22"/>
                                  </w:rPr>
                                  <w:t>asmuo su negalia stokoja socialinių ir (ar) kasdienių savarankiško gyvenimo įgūdžių (asmens higienos, savitvarkos, kasdienio apsitarnavimo, naudojimosi buities prietaisais, buityje ir kas</w:t>
                                </w:r>
                                <w:r>
                                  <w:rPr>
                                    <w:sz w:val="22"/>
                                    <w:szCs w:val="22"/>
                                  </w:rPr>
                                  <w:t xml:space="preserve">dienėje veikloje kylančių problemų sprendimo, sprendimų priėmimo, orientavimosi ar judėjimo  aplinkoje, naudojimosi techninės pagalbos ar kitomis technologinėmis priemonėmis)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261700C6" w14:textId="77777777" w:rsidR="004A1F8E" w:rsidRDefault="004A1F8E">
                                <w:pPr>
                                  <w:widowControl w:val="0"/>
                                  <w:rPr>
                                    <w:sz w:val="22"/>
                                    <w:szCs w:val="22"/>
                                  </w:rPr>
                                </w:pPr>
                              </w:p>
                            </w:tc>
                          </w:tr>
                          <w:tr w:rsidR="004A1F8E" w14:paraId="55ED1C49" w14:textId="77777777">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2AC31B40" w14:textId="289F2D8B" w:rsidR="004A1F8E" w:rsidRDefault="00D108FD">
                                <w:pPr>
                                  <w:widowControl w:val="0"/>
                                  <w:jc w:val="center"/>
                                  <w:rPr>
                                    <w:sz w:val="22"/>
                                    <w:szCs w:val="22"/>
                                  </w:rPr>
                                </w:pPr>
                                <w:r>
                                  <w:rPr>
                                    <w:sz w:val="22"/>
                                    <w:szCs w:val="22"/>
                                  </w:rPr>
                                  <w:t>8.2.</w:t>
                                </w:r>
                              </w:p>
                            </w:tc>
                            <w:tc>
                              <w:tcPr>
                                <w:tcW w:w="7655" w:type="dxa"/>
                                <w:tcBorders>
                                  <w:top w:val="single" w:sz="6" w:space="0" w:color="auto"/>
                                  <w:left w:val="single" w:sz="6" w:space="0" w:color="auto"/>
                                  <w:bottom w:val="single" w:sz="6" w:space="0" w:color="auto"/>
                                  <w:right w:val="single" w:sz="6" w:space="0" w:color="auto"/>
                                </w:tcBorders>
                                <w:shd w:val="clear" w:color="auto" w:fill="FFFFFF"/>
                              </w:tcPr>
                              <w:p w14:paraId="19F937A0" w14:textId="47605882" w:rsidR="004A1F8E" w:rsidRDefault="00D108FD">
                                <w:pPr>
                                  <w:widowControl w:val="0"/>
                                  <w:jc w:val="both"/>
                                  <w:rPr>
                                    <w:sz w:val="22"/>
                                    <w:szCs w:val="22"/>
                                  </w:rPr>
                                </w:pPr>
                                <w:r>
                                  <w:rPr>
                                    <w:sz w:val="22"/>
                                    <w:szCs w:val="22"/>
                                  </w:rPr>
                                  <w:t>asmuo su negalia stokoja mokymosi, užimtumo ir (ar) darbinių įgūdžių (raš</w:t>
                                </w:r>
                                <w:r>
                                  <w:rPr>
                                    <w:sz w:val="22"/>
                                    <w:szCs w:val="22"/>
                                  </w:rPr>
                                  <w:t xml:space="preserve">ymo, skaitymo, skaičiavimo, kompiuterinio raštingumo), nedalyvauja užimtumo veikloje, neturi darbinių įgūdžių ir profesinės kvalifikacijos ar juos prarado arba turi profesinę kvalifikaciją, bet nedirba)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08D7B2A5" w14:textId="77777777" w:rsidR="004A1F8E" w:rsidRDefault="004A1F8E">
                                <w:pPr>
                                  <w:widowControl w:val="0"/>
                                  <w:rPr>
                                    <w:sz w:val="22"/>
                                    <w:szCs w:val="22"/>
                                  </w:rPr>
                                </w:pPr>
                              </w:p>
                            </w:tc>
                          </w:tr>
                          <w:tr w:rsidR="004A1F8E" w14:paraId="0507290B" w14:textId="77777777">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04630D24" w14:textId="456981B8" w:rsidR="004A1F8E" w:rsidRDefault="00D108FD">
                                <w:pPr>
                                  <w:widowControl w:val="0"/>
                                  <w:jc w:val="center"/>
                                  <w:rPr>
                                    <w:sz w:val="22"/>
                                    <w:szCs w:val="22"/>
                                  </w:rPr>
                                </w:pPr>
                                <w:r>
                                  <w:rPr>
                                    <w:sz w:val="22"/>
                                    <w:szCs w:val="22"/>
                                  </w:rPr>
                                  <w:t>8.3.</w:t>
                                </w:r>
                              </w:p>
                            </w:tc>
                            <w:tc>
                              <w:tcPr>
                                <w:tcW w:w="7655" w:type="dxa"/>
                                <w:tcBorders>
                                  <w:top w:val="single" w:sz="6" w:space="0" w:color="auto"/>
                                  <w:left w:val="single" w:sz="6" w:space="0" w:color="auto"/>
                                  <w:bottom w:val="single" w:sz="6" w:space="0" w:color="auto"/>
                                  <w:right w:val="single" w:sz="6" w:space="0" w:color="auto"/>
                                </w:tcBorders>
                                <w:shd w:val="clear" w:color="auto" w:fill="FFFFFF"/>
                              </w:tcPr>
                              <w:p w14:paraId="66FBD1C7" w14:textId="7F5E92A4" w:rsidR="004A1F8E" w:rsidRDefault="00D108FD">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asmuo su negalia stokoja bendravimo įgūdžių ir (ar) turi sunkumų juos panaudodamas (užmegzdamas ryšius, palaikydamas juos, spręsdamas konfliktus ar problemines situacijas, ieškodamas pagalbos, ją priimdamas, turi emocinių ir psichologinių problemų, nesidom</w:t>
                                </w:r>
                                <w:r>
                                  <w:rPr>
                                    <w:sz w:val="22"/>
                                    <w:szCs w:val="22"/>
                                  </w:rPr>
                                  <w:t xml:space="preserve">i ir nedalyvauja arba turi ribotas galimybes dalyvauti bendruomenės gyvenime)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65ABA5DE" w14:textId="77777777" w:rsidR="004A1F8E" w:rsidRDefault="004A1F8E">
                                <w:pPr>
                                  <w:widowControl w:val="0"/>
                                  <w:rPr>
                                    <w:sz w:val="22"/>
                                    <w:szCs w:val="22"/>
                                  </w:rPr>
                                </w:pPr>
                              </w:p>
                            </w:tc>
                          </w:tr>
                          <w:tr w:rsidR="004A1F8E" w14:paraId="4CB7DF51" w14:textId="77777777">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7EBE33FA" w14:textId="0270DC77" w:rsidR="004A1F8E" w:rsidRDefault="00D108FD">
                                <w:pPr>
                                  <w:widowControl w:val="0"/>
                                  <w:jc w:val="center"/>
                                  <w:rPr>
                                    <w:sz w:val="22"/>
                                    <w:szCs w:val="22"/>
                                  </w:rPr>
                                </w:pPr>
                                <w:r>
                                  <w:rPr>
                                    <w:sz w:val="22"/>
                                    <w:szCs w:val="22"/>
                                  </w:rPr>
                                  <w:t>8.4.</w:t>
                                </w:r>
                              </w:p>
                            </w:tc>
                            <w:tc>
                              <w:tcPr>
                                <w:tcW w:w="7655" w:type="dxa"/>
                                <w:tcBorders>
                                  <w:top w:val="single" w:sz="6" w:space="0" w:color="auto"/>
                                  <w:left w:val="single" w:sz="6" w:space="0" w:color="auto"/>
                                  <w:bottom w:val="single" w:sz="6" w:space="0" w:color="auto"/>
                                  <w:right w:val="single" w:sz="6" w:space="0" w:color="auto"/>
                                </w:tcBorders>
                                <w:shd w:val="clear" w:color="auto" w:fill="FFFFFF"/>
                              </w:tcPr>
                              <w:p w14:paraId="61DD0BBC" w14:textId="1317492A" w:rsidR="004A1F8E" w:rsidRDefault="00D108FD">
                                <w:pPr>
                                  <w:widowControl w:val="0"/>
                                  <w:shd w:val="clear" w:color="auto" w:fill="FFFFFF"/>
                                  <w:tabs>
                                    <w:tab w:val="left" w:pos="720"/>
                                  </w:tabs>
                                  <w:ind w:hanging="360"/>
                                  <w:jc w:val="both"/>
                                  <w:rPr>
                                    <w:sz w:val="22"/>
                                    <w:szCs w:val="22"/>
                                  </w:rPr>
                                </w:pPr>
                                <w:r>
                                  <w:rPr>
                                    <w:rFonts w:ascii="Symbol" w:hAnsi="Symbol"/>
                                    <w:sz w:val="20"/>
                                    <w:szCs w:val="22"/>
                                  </w:rPr>
                                  <w:t></w:t>
                                </w:r>
                                <w:r>
                                  <w:rPr>
                                    <w:rFonts w:ascii="Symbol" w:hAnsi="Symbol"/>
                                    <w:sz w:val="20"/>
                                    <w:szCs w:val="22"/>
                                  </w:rPr>
                                  <w:tab/>
                                </w:r>
                                <w:r>
                                  <w:rPr>
                                    <w:sz w:val="22"/>
                                    <w:szCs w:val="22"/>
                                  </w:rPr>
                                  <w:t xml:space="preserve">asmuo su negalia stokoja aktyvaus judėjimo ir sveikos gyvensenos įgūdžių </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78180655" w14:textId="77777777" w:rsidR="004A1F8E" w:rsidRDefault="004A1F8E">
                                <w:pPr>
                                  <w:widowControl w:val="0"/>
                                  <w:rPr>
                                    <w:sz w:val="22"/>
                                    <w:szCs w:val="22"/>
                                  </w:rPr>
                                </w:pPr>
                              </w:p>
                            </w:tc>
                          </w:tr>
                          <w:tr w:rsidR="004A1F8E" w14:paraId="1D253951" w14:textId="77777777">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44FF0AC1" w14:textId="7787E6A3" w:rsidR="004A1F8E" w:rsidRDefault="00D108FD">
                                <w:pPr>
                                  <w:widowControl w:val="0"/>
                                  <w:jc w:val="center"/>
                                  <w:rPr>
                                    <w:sz w:val="22"/>
                                    <w:szCs w:val="22"/>
                                  </w:rPr>
                                </w:pPr>
                                <w:r>
                                  <w:rPr>
                                    <w:sz w:val="22"/>
                                    <w:szCs w:val="22"/>
                                  </w:rPr>
                                  <w:t>8.5.</w:t>
                                </w:r>
                              </w:p>
                            </w:tc>
                            <w:tc>
                              <w:tcPr>
                                <w:tcW w:w="7655" w:type="dxa"/>
                                <w:tcBorders>
                                  <w:top w:val="single" w:sz="6" w:space="0" w:color="auto"/>
                                  <w:left w:val="single" w:sz="6" w:space="0" w:color="auto"/>
                                  <w:bottom w:val="single" w:sz="6" w:space="0" w:color="auto"/>
                                  <w:right w:val="single" w:sz="6" w:space="0" w:color="auto"/>
                                </w:tcBorders>
                                <w:shd w:val="clear" w:color="auto" w:fill="FFFFFF"/>
                              </w:tcPr>
                              <w:p w14:paraId="074C7046" w14:textId="5B4F6441" w:rsidR="004A1F8E" w:rsidRDefault="00D108FD">
                                <w:pPr>
                                  <w:widowControl w:val="0"/>
                                  <w:jc w:val="both"/>
                                  <w:rPr>
                                    <w:sz w:val="22"/>
                                    <w:szCs w:val="22"/>
                                  </w:rPr>
                                </w:pPr>
                                <w:r>
                                  <w:rPr>
                                    <w:sz w:val="22"/>
                                    <w:szCs w:val="22"/>
                                  </w:rPr>
                                  <w:t xml:space="preserve">asmuo su negalia turi sunkumų savarankiškai judėdamas aplinkoje (naudodamasis viešuoju </w:t>
                                </w:r>
                                <w:r>
                                  <w:rPr>
                                    <w:sz w:val="22"/>
                                    <w:szCs w:val="22"/>
                                  </w:rPr>
                                  <w:t>transportu, judėdamas įvairiais paviršiais, lankydamasis įvairiose įstaigose (sveikatos priežiūros, užimtumo ir kt.)</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1A7BDEF6" w14:textId="77777777" w:rsidR="004A1F8E" w:rsidRDefault="004A1F8E">
                                <w:pPr>
                                  <w:widowControl w:val="0"/>
                                  <w:rPr>
                                    <w:sz w:val="22"/>
                                    <w:szCs w:val="22"/>
                                  </w:rPr>
                                </w:pPr>
                              </w:p>
                            </w:tc>
                          </w:tr>
                          <w:tr w:rsidR="004A1F8E" w14:paraId="55A7C572" w14:textId="77777777">
                            <w:trPr>
                              <w:cantSplit/>
                              <w:trHeight w:val="23"/>
                            </w:trPr>
                            <w:tc>
                              <w:tcPr>
                                <w:tcW w:w="709" w:type="dxa"/>
                                <w:tcBorders>
                                  <w:top w:val="single" w:sz="6" w:space="0" w:color="auto"/>
                                  <w:left w:val="single" w:sz="6" w:space="0" w:color="auto"/>
                                  <w:bottom w:val="single" w:sz="6" w:space="0" w:color="auto"/>
                                  <w:right w:val="single" w:sz="6" w:space="0" w:color="auto"/>
                                </w:tcBorders>
                                <w:shd w:val="clear" w:color="auto" w:fill="FFFFFF"/>
                              </w:tcPr>
                              <w:p w14:paraId="3520B21F" w14:textId="2773D1BA" w:rsidR="004A1F8E" w:rsidRDefault="00D108FD">
                                <w:pPr>
                                  <w:widowControl w:val="0"/>
                                  <w:jc w:val="center"/>
                                  <w:rPr>
                                    <w:sz w:val="22"/>
                                    <w:szCs w:val="22"/>
                                  </w:rPr>
                                </w:pPr>
                                <w:r>
                                  <w:rPr>
                                    <w:sz w:val="22"/>
                                    <w:szCs w:val="22"/>
                                  </w:rPr>
                                  <w:t>8.6.</w:t>
                                </w:r>
                              </w:p>
                            </w:tc>
                            <w:tc>
                              <w:tcPr>
                                <w:tcW w:w="7655" w:type="dxa"/>
                                <w:tcBorders>
                                  <w:top w:val="single" w:sz="6" w:space="0" w:color="auto"/>
                                  <w:left w:val="single" w:sz="6" w:space="0" w:color="auto"/>
                                  <w:bottom w:val="single" w:sz="6" w:space="0" w:color="auto"/>
                                  <w:right w:val="single" w:sz="6" w:space="0" w:color="auto"/>
                                </w:tcBorders>
                                <w:shd w:val="clear" w:color="auto" w:fill="FFFFFF"/>
                              </w:tcPr>
                              <w:p w14:paraId="425E2B0D" w14:textId="62D2CDE0" w:rsidR="004A1F8E" w:rsidRDefault="00D108FD">
                                <w:pPr>
                                  <w:widowControl w:val="0"/>
                                  <w:jc w:val="both"/>
                                  <w:rPr>
                                    <w:sz w:val="22"/>
                                    <w:szCs w:val="22"/>
                                  </w:rPr>
                                </w:pPr>
                                <w:r>
                                  <w:rPr>
                                    <w:sz w:val="22"/>
                                    <w:szCs w:val="22"/>
                                  </w:rPr>
                                  <w:t>Pastaba. 8.1 ir 8.2 papunkčiuose nurodyti pagrindiniai poreikiai, 8.3–8.5  papunkčiuose – papildomi poreikiai“.</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14:paraId="31A658C2" w14:textId="77777777" w:rsidR="004A1F8E" w:rsidRDefault="004A1F8E">
                                <w:pPr>
                                  <w:widowControl w:val="0"/>
                                  <w:rPr>
                                    <w:sz w:val="22"/>
                                    <w:szCs w:val="22"/>
                                  </w:rPr>
                                </w:pPr>
                              </w:p>
                            </w:tc>
                          </w:tr>
                        </w:tbl>
                        <w:p w14:paraId="1CDB040E" w14:textId="4E4BE1F4" w:rsidR="004A1F8E" w:rsidRDefault="00D108FD">
                          <w:pPr>
                            <w:widowControl w:val="0"/>
                            <w:spacing w:line="360" w:lineRule="auto"/>
                            <w:ind w:firstLine="1296"/>
                            <w:jc w:val="both"/>
                            <w:rPr>
                              <w:szCs w:val="24"/>
                              <w:highlight w:val="yellow"/>
                            </w:rPr>
                          </w:pPr>
                        </w:p>
                      </w:sdtContent>
                    </w:sdt>
                    <w:sdt>
                      <w:sdtPr>
                        <w:alias w:val="1.1.17.3 pp."/>
                        <w:tag w:val="part_9bc8dac1b5ed43958316b4a1b1fe22fe"/>
                        <w:id w:val="-675352713"/>
                        <w:lock w:val="sdtLocked"/>
                        <w:placeholder>
                          <w:docPart w:val="DefaultPlaceholder_-1854013440"/>
                        </w:placeholder>
                      </w:sdtPr>
                      <w:sdtContent>
                        <w:p w14:paraId="7BE4C853" w14:textId="73AA6B33" w:rsidR="004A1F8E" w:rsidRDefault="00D108FD">
                          <w:pPr>
                            <w:widowControl w:val="0"/>
                            <w:spacing w:line="360" w:lineRule="auto"/>
                            <w:ind w:firstLine="1296"/>
                            <w:jc w:val="both"/>
                            <w:rPr>
                              <w:szCs w:val="24"/>
                            </w:rPr>
                          </w:pPr>
                          <w:sdt>
                            <w:sdtPr>
                              <w:alias w:val="Numeris"/>
                              <w:tag w:val="nr_9bc8dac1b5ed43958316b4a1b1fe22fe"/>
                              <w:id w:val="-1869219132"/>
                              <w:lock w:val="sdtLocked"/>
                            </w:sdtPr>
                            <w:sdtEndPr/>
                            <w:sdtContent>
                              <w:r>
                                <w:rPr>
                                  <w:szCs w:val="24"/>
                                </w:rPr>
                                <w:t>1.1.17.3</w:t>
                              </w:r>
                            </w:sdtContent>
                          </w:sdt>
                          <w:r>
                            <w:rPr>
                              <w:szCs w:val="24"/>
                            </w:rPr>
                            <w:t xml:space="preserve">. </w:t>
                          </w:r>
                          <w:r>
                            <w:rPr>
                              <w:szCs w:val="24"/>
                            </w:rPr>
                            <w:t>Pakeičiu 13.1 papunktį ir jį išdėstau taip:</w:t>
                          </w:r>
                        </w:p>
                        <w:sdt>
                          <w:sdtPr>
                            <w:alias w:val="citata"/>
                            <w:tag w:val="part_de0ff266ada04b3eb45b428e45db1a5b"/>
                            <w:id w:val="494527905"/>
                            <w:lock w:val="sdtLocked"/>
                            <w:placeholder>
                              <w:docPart w:val="DefaultPlaceholder_-1854013440"/>
                            </w:placeholder>
                          </w:sdtPr>
                          <w:sdtContent>
                            <w:sdt>
                              <w:sdtPr>
                                <w:alias w:val="pastraipa"/>
                                <w:tag w:val="part_ed44d89cbf5441baa2659e2fdec73f17"/>
                                <w:id w:val="-1333055749"/>
                                <w:lock w:val="sdtLocked"/>
                              </w:sdtPr>
                              <w:sdtEndPr/>
                              <w:sdtContent>
                                <w:p w14:paraId="173A4B4B" w14:textId="4E82E5F4" w:rsidR="004A1F8E" w:rsidRDefault="00D108FD">
                                  <w:pPr>
                                    <w:widowControl w:val="0"/>
                                    <w:spacing w:line="276" w:lineRule="auto"/>
                                    <w:jc w:val="both"/>
                                  </w:pPr>
                                  <w:r>
                                    <w:rPr>
                                      <w:szCs w:val="24"/>
                                    </w:rPr>
                                    <w:t>„</w:t>
                                  </w:r>
                                  <w:r>
                                    <w:rPr>
                                      <w:rFonts w:ascii="Segoe UI Symbol" w:hAnsi="Segoe UI Symbol"/>
                                      <w:b/>
                                    </w:rPr>
                                    <w:t xml:space="preserve">⬜ </w:t>
                                  </w:r>
                                  <w:r>
                                    <w:t xml:space="preserve">13.1. Teikti socialines paslaugas asmeniui (šeimai) </w:t>
                                  </w:r>
                                  <w:r>
                                    <w:rPr>
                                      <w:i/>
                                    </w:rPr>
                                    <w:t>(pažymėti tinkamą langelį x)</w:t>
                                  </w:r>
                                  <w:r>
                                    <w:t>:</w:t>
                                  </w:r>
                                </w:p>
                              </w:sdtContent>
                            </w:sdt>
                            <w:sdt>
                              <w:sdtPr>
                                <w:alias w:val="pastraipa"/>
                                <w:tag w:val="part_d7d780c67b33462fa71ccb9573030493"/>
                                <w:id w:val="-1551918682"/>
                                <w:lock w:val="sdtLocked"/>
                              </w:sdtPr>
                              <w:sdtEndPr/>
                              <w:sdtContent>
                                <w:tbl>
                                  <w:tblPr>
                                    <w:tblW w:w="9482" w:type="dxa"/>
                                    <w:tblLayout w:type="fixed"/>
                                    <w:tblCellMar>
                                      <w:left w:w="40" w:type="dxa"/>
                                      <w:right w:w="40" w:type="dxa"/>
                                    </w:tblCellMar>
                                    <w:tblLook w:val="0000" w:firstRow="0" w:lastRow="0" w:firstColumn="0" w:lastColumn="0" w:noHBand="0" w:noVBand="0"/>
                                  </w:tblPr>
                                  <w:tblGrid>
                                    <w:gridCol w:w="701"/>
                                    <w:gridCol w:w="4442"/>
                                    <w:gridCol w:w="1086"/>
                                    <w:gridCol w:w="993"/>
                                    <w:gridCol w:w="2260"/>
                                  </w:tblGrid>
                                  <w:tr w:rsidR="004A1F8E" w14:paraId="7B8339A2"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2672AA1" w14:textId="685A2D05" w:rsidR="004A1F8E" w:rsidRDefault="00D108FD">
                                        <w:pPr>
                                          <w:widowControl w:val="0"/>
                                          <w:spacing w:line="276" w:lineRule="auto"/>
                                          <w:jc w:val="center"/>
                                          <w:rPr>
                                            <w:szCs w:val="22"/>
                                          </w:rPr>
                                        </w:pPr>
                                        <w:r>
                                          <w:rPr>
                                            <w:sz w:val="22"/>
                                            <w:szCs w:val="22"/>
                                          </w:rPr>
                                          <w:t>Eil. Nr.</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3ADB26AC" w14:textId="77777777" w:rsidR="004A1F8E" w:rsidRDefault="00D108FD">
                                        <w:pPr>
                                          <w:widowControl w:val="0"/>
                                          <w:spacing w:line="276" w:lineRule="auto"/>
                                          <w:jc w:val="center"/>
                                          <w:rPr>
                                            <w:szCs w:val="22"/>
                                          </w:rPr>
                                        </w:pPr>
                                        <w:r>
                                          <w:rPr>
                                            <w:sz w:val="22"/>
                                            <w:szCs w:val="22"/>
                                          </w:rPr>
                                          <w:t>Socialinių paslaugų pavadinimas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04677991" w14:textId="0B6CB419" w:rsidR="004A1F8E" w:rsidRDefault="00D108FD">
                                        <w:pPr>
                                          <w:widowControl w:val="0"/>
                                          <w:spacing w:line="276" w:lineRule="auto"/>
                                          <w:jc w:val="center"/>
                                          <w:rPr>
                                            <w:strike/>
                                            <w:szCs w:val="22"/>
                                          </w:rPr>
                                        </w:pPr>
                                        <w:r>
                                          <w:rPr>
                                            <w:sz w:val="22"/>
                                            <w:szCs w:val="22"/>
                                          </w:rPr>
                                          <w:t>Asmeniui</w:t>
                                        </w:r>
                                        <w:r>
                                          <w:rPr>
                                            <w:sz w:val="22"/>
                                            <w:szCs w:val="22"/>
                                            <w:vertAlign w:val="superscript"/>
                                          </w:rPr>
                                          <w:t>3</w:t>
                                        </w:r>
                                        <w:r>
                                          <w:rPr>
                                            <w:strike/>
                                            <w:sz w:val="22"/>
                                            <w:szCs w:val="22"/>
                                          </w:rPr>
                                          <w:t xml:space="preserve"> </w:t>
                                        </w:r>
                                        <w:r>
                                          <w:rPr>
                                            <w:sz w:val="22"/>
                                            <w:szCs w:val="22"/>
                                          </w:rPr>
                                          <w:t>(asmens indeksas)</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5D19B02B" w14:textId="77777777" w:rsidR="004A1F8E" w:rsidRDefault="00D108FD">
                                        <w:pPr>
                                          <w:widowControl w:val="0"/>
                                          <w:spacing w:line="276" w:lineRule="auto"/>
                                          <w:jc w:val="center"/>
                                          <w:rPr>
                                            <w:sz w:val="22"/>
                                            <w:szCs w:val="22"/>
                                            <w:vertAlign w:val="superscript"/>
                                          </w:rPr>
                                        </w:pPr>
                                        <w:r>
                                          <w:rPr>
                                            <w:sz w:val="22"/>
                                            <w:szCs w:val="22"/>
                                          </w:rPr>
                                          <w:t>Šeimai</w:t>
                                        </w:r>
                                        <w:r>
                                          <w:rPr>
                                            <w:sz w:val="22"/>
                                            <w:szCs w:val="22"/>
                                            <w:vertAlign w:val="superscript"/>
                                          </w:rPr>
                                          <w:t>3</w:t>
                                        </w:r>
                                      </w:p>
                                      <w:p w14:paraId="10AF646E" w14:textId="072E453F" w:rsidR="004A1F8E" w:rsidRDefault="00D108FD">
                                        <w:pPr>
                                          <w:widowControl w:val="0"/>
                                          <w:spacing w:line="276" w:lineRule="auto"/>
                                          <w:jc w:val="center"/>
                                          <w:rPr>
                                            <w:szCs w:val="22"/>
                                          </w:rPr>
                                        </w:pPr>
                                        <w:r>
                                          <w:rPr>
                                            <w:szCs w:val="22"/>
                                          </w:rPr>
                                          <w:t>(šeimos narių indeksai)</w:t>
                                        </w: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33AC7EA4" w14:textId="5FBACB1D" w:rsidR="004A1F8E" w:rsidRDefault="00D108FD">
                                        <w:pPr>
                                          <w:widowControl w:val="0"/>
                                          <w:rPr>
                                            <w:szCs w:val="22"/>
                                          </w:rPr>
                                        </w:pPr>
                                        <w:r>
                                          <w:rPr>
                                            <w:sz w:val="22"/>
                                            <w:szCs w:val="22"/>
                                          </w:rPr>
                                          <w:t xml:space="preserve">Rekomenduojamas </w:t>
                                        </w:r>
                                        <w:r>
                                          <w:rPr>
                                            <w:sz w:val="22"/>
                                            <w:szCs w:val="22"/>
                                          </w:rPr>
                                          <w:t>socialinių paslaugų teikėjas (juridinio asmens pavadinimas)</w:t>
                                        </w:r>
                                      </w:p>
                                    </w:tc>
                                  </w:tr>
                                  <w:tr w:rsidR="004A1F8E" w14:paraId="41A87229"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7446F6CE" w14:textId="77777777" w:rsidR="004A1F8E" w:rsidRDefault="00D108FD">
                                        <w:pPr>
                                          <w:widowControl w:val="0"/>
                                          <w:spacing w:line="276" w:lineRule="auto"/>
                                          <w:rPr>
                                            <w:szCs w:val="22"/>
                                          </w:rPr>
                                        </w:pPr>
                                        <w:r>
                                          <w:rPr>
                                            <w:sz w:val="22"/>
                                            <w:szCs w:val="22"/>
                                          </w:rPr>
                                          <w:t>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61773FE2" w14:textId="77777777" w:rsidR="004A1F8E" w:rsidRDefault="00D108FD">
                                        <w:pPr>
                                          <w:widowControl w:val="0"/>
                                          <w:spacing w:line="276" w:lineRule="auto"/>
                                          <w:rPr>
                                            <w:szCs w:val="22"/>
                                          </w:rPr>
                                        </w:pPr>
                                        <w:r>
                                          <w:rPr>
                                            <w:sz w:val="22"/>
                                            <w:szCs w:val="22"/>
                                          </w:rPr>
                                          <w:t xml:space="preserve">Bendrosios socialinės paslaugos </w:t>
                                        </w:r>
                                        <w:r>
                                          <w:rPr>
                                            <w:i/>
                                            <w:sz w:val="22"/>
                                            <w:szCs w:val="22"/>
                                          </w:rPr>
                                          <w:t>(įrašyti, kokios)</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36DAB577"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7F707370"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18098E65" w14:textId="77777777" w:rsidR="004A1F8E" w:rsidRDefault="004A1F8E">
                                        <w:pPr>
                                          <w:widowControl w:val="0"/>
                                          <w:spacing w:line="276" w:lineRule="auto"/>
                                          <w:rPr>
                                            <w:szCs w:val="22"/>
                                          </w:rPr>
                                        </w:pPr>
                                      </w:p>
                                    </w:tc>
                                  </w:tr>
                                  <w:tr w:rsidR="004A1F8E" w14:paraId="5D47E501"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763074F2" w14:textId="77777777" w:rsidR="004A1F8E" w:rsidRDefault="00D108FD">
                                        <w:pPr>
                                          <w:widowControl w:val="0"/>
                                          <w:spacing w:line="276" w:lineRule="auto"/>
                                          <w:rPr>
                                            <w:szCs w:val="22"/>
                                          </w:rPr>
                                        </w:pPr>
                                        <w:r>
                                          <w:rPr>
                                            <w:sz w:val="22"/>
                                            <w:szCs w:val="22"/>
                                          </w:rPr>
                                          <w:t>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3C0350E4" w14:textId="77777777" w:rsidR="004A1F8E" w:rsidRDefault="00D108FD">
                                        <w:pPr>
                                          <w:widowControl w:val="0"/>
                                          <w:spacing w:line="276" w:lineRule="auto"/>
                                          <w:rPr>
                                            <w:szCs w:val="22"/>
                                          </w:rPr>
                                        </w:pPr>
                                        <w:r>
                                          <w:rPr>
                                            <w:sz w:val="22"/>
                                            <w:szCs w:val="22"/>
                                          </w:rPr>
                                          <w:t>Socialinės priežiūros paslaugos: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64300BC"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3801832"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542CFF38" w14:textId="77777777" w:rsidR="004A1F8E" w:rsidRDefault="004A1F8E">
                                        <w:pPr>
                                          <w:widowControl w:val="0"/>
                                          <w:spacing w:line="276" w:lineRule="auto"/>
                                          <w:rPr>
                                            <w:szCs w:val="22"/>
                                          </w:rPr>
                                        </w:pPr>
                                      </w:p>
                                    </w:tc>
                                  </w:tr>
                                  <w:tr w:rsidR="004A1F8E" w14:paraId="255B7DB7"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A293327" w14:textId="77777777" w:rsidR="004A1F8E" w:rsidRDefault="00D108FD">
                                        <w:pPr>
                                          <w:widowControl w:val="0"/>
                                          <w:spacing w:line="276" w:lineRule="auto"/>
                                          <w:rPr>
                                            <w:sz w:val="22"/>
                                            <w:szCs w:val="22"/>
                                          </w:rPr>
                                        </w:pPr>
                                        <w:r>
                                          <w:rPr>
                                            <w:sz w:val="22"/>
                                            <w:szCs w:val="22"/>
                                          </w:rPr>
                                          <w:t>2.1.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99C2634" w14:textId="77777777" w:rsidR="004A1F8E" w:rsidRDefault="00D108FD">
                                        <w:pPr>
                                          <w:widowControl w:val="0"/>
                                          <w:spacing w:line="276" w:lineRule="auto"/>
                                          <w:rPr>
                                            <w:sz w:val="22"/>
                                            <w:szCs w:val="22"/>
                                          </w:rPr>
                                        </w:pPr>
                                        <w:r>
                                          <w:rPr>
                                            <w:sz w:val="22"/>
                                            <w:szCs w:val="22"/>
                                          </w:rPr>
                                          <w:t>Pagalba į namus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67253DC"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2B07F6E4"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B9745BE" w14:textId="77777777" w:rsidR="004A1F8E" w:rsidRDefault="004A1F8E">
                                        <w:pPr>
                                          <w:widowControl w:val="0"/>
                                          <w:spacing w:line="276" w:lineRule="auto"/>
                                          <w:rPr>
                                            <w:szCs w:val="22"/>
                                          </w:rPr>
                                        </w:pPr>
                                      </w:p>
                                    </w:tc>
                                  </w:tr>
                                  <w:tr w:rsidR="004A1F8E" w14:paraId="6FAB4E30"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1F29A57" w14:textId="481B6BBE" w:rsidR="004A1F8E" w:rsidRDefault="00D108FD">
                                        <w:pPr>
                                          <w:widowControl w:val="0"/>
                                          <w:spacing w:line="276" w:lineRule="auto"/>
                                          <w:rPr>
                                            <w:szCs w:val="22"/>
                                          </w:rPr>
                                        </w:pPr>
                                        <w:r>
                                          <w:rPr>
                                            <w:sz w:val="22"/>
                                            <w:szCs w:val="22"/>
                                          </w:rPr>
                                          <w:t>2.2.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1317D2AD" w14:textId="77777777" w:rsidR="004A1F8E" w:rsidRDefault="00D108FD">
                                        <w:pPr>
                                          <w:widowControl w:val="0"/>
                                          <w:spacing w:line="276" w:lineRule="auto"/>
                                          <w:rPr>
                                            <w:szCs w:val="22"/>
                                          </w:rPr>
                                        </w:pPr>
                                        <w:r>
                                          <w:rPr>
                                            <w:sz w:val="22"/>
                                            <w:szCs w:val="22"/>
                                          </w:rPr>
                                          <w:t xml:space="preserve">Socialinių įgūdžių ugdymas, palaikymas ir (ar) atkūrimas </w:t>
                                        </w:r>
                                        <w:r>
                                          <w:rPr>
                                            <w:i/>
                                            <w:sz w:val="22"/>
                                            <w:szCs w:val="22"/>
                                          </w:rPr>
                                          <w:t xml:space="preserve">(įrašyti, </w:t>
                                        </w:r>
                                        <w:r>
                                          <w:rPr>
                                            <w:i/>
                                            <w:sz w:val="22"/>
                                            <w:szCs w:val="22"/>
                                          </w:rPr>
                                          <w:t>kur</w:t>
                                        </w:r>
                                        <w:r>
                                          <w:rPr>
                                            <w:i/>
                                            <w:iCs/>
                                            <w:sz w:val="22"/>
                                            <w:szCs w:val="22"/>
                                          </w:rPr>
                                          <w:t>)</w:t>
                                        </w:r>
                                        <w:r>
                                          <w:rPr>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3F9ECE0"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7600FF6D"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1F53DF54" w14:textId="77777777" w:rsidR="004A1F8E" w:rsidRDefault="004A1F8E">
                                        <w:pPr>
                                          <w:widowControl w:val="0"/>
                                          <w:spacing w:line="276" w:lineRule="auto"/>
                                          <w:rPr>
                                            <w:szCs w:val="22"/>
                                          </w:rPr>
                                        </w:pPr>
                                      </w:p>
                                    </w:tc>
                                  </w:tr>
                                  <w:tr w:rsidR="004A1F8E" w14:paraId="68A27E34"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9E37BE1" w14:textId="77777777" w:rsidR="004A1F8E" w:rsidRDefault="00D108FD">
                                        <w:pPr>
                                          <w:widowControl w:val="0"/>
                                          <w:spacing w:line="276" w:lineRule="auto"/>
                                          <w:rPr>
                                            <w:szCs w:val="22"/>
                                          </w:rPr>
                                        </w:pPr>
                                        <w:r>
                                          <w:rPr>
                                            <w:sz w:val="22"/>
                                            <w:szCs w:val="22"/>
                                          </w:rPr>
                                          <w:t>2.3.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471424B4" w14:textId="77777777" w:rsidR="004A1F8E" w:rsidRDefault="00D108FD">
                                        <w:pPr>
                                          <w:widowControl w:val="0"/>
                                          <w:spacing w:line="276" w:lineRule="auto"/>
                                          <w:rPr>
                                            <w:strike/>
                                            <w:szCs w:val="22"/>
                                          </w:rPr>
                                        </w:pPr>
                                        <w:r>
                                          <w:rPr>
                                            <w:sz w:val="22"/>
                                            <w:szCs w:val="22"/>
                                          </w:rPr>
                                          <w:t>Apgyvendinimas savarankiško gyvenimo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AD0EF8B"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C82A5BF"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B1D9322" w14:textId="77777777" w:rsidR="004A1F8E" w:rsidRDefault="004A1F8E">
                                        <w:pPr>
                                          <w:widowControl w:val="0"/>
                                          <w:spacing w:line="276" w:lineRule="auto"/>
                                          <w:rPr>
                                            <w:szCs w:val="22"/>
                                          </w:rPr>
                                        </w:pPr>
                                      </w:p>
                                    </w:tc>
                                  </w:tr>
                                  <w:tr w:rsidR="004A1F8E" w14:paraId="790B9D3D"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3CD07EA9" w14:textId="77777777" w:rsidR="004A1F8E" w:rsidRDefault="00D108FD">
                                        <w:pPr>
                                          <w:widowControl w:val="0"/>
                                          <w:spacing w:line="276" w:lineRule="auto"/>
                                          <w:rPr>
                                            <w:szCs w:val="22"/>
                                          </w:rPr>
                                        </w:pPr>
                                        <w:r>
                                          <w:rPr>
                                            <w:sz w:val="22"/>
                                            <w:szCs w:val="22"/>
                                          </w:rPr>
                                          <w:t>2.4.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2597F735" w14:textId="6CDBFDFC" w:rsidR="004A1F8E" w:rsidRDefault="00D108FD">
                                        <w:pPr>
                                          <w:widowControl w:val="0"/>
                                          <w:spacing w:line="276" w:lineRule="auto"/>
                                          <w:rPr>
                                            <w:sz w:val="22"/>
                                            <w:szCs w:val="22"/>
                                          </w:rPr>
                                        </w:pPr>
                                        <w:r>
                                          <w:rPr>
                                            <w:sz w:val="22"/>
                                            <w:szCs w:val="22"/>
                                          </w:rPr>
                                          <w:t>Intensyvi krizių įveikimo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51F36F9D"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30DBF31"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416C7685" w14:textId="77777777" w:rsidR="004A1F8E" w:rsidRDefault="004A1F8E">
                                        <w:pPr>
                                          <w:widowControl w:val="0"/>
                                          <w:spacing w:line="276" w:lineRule="auto"/>
                                          <w:rPr>
                                            <w:szCs w:val="22"/>
                                          </w:rPr>
                                        </w:pPr>
                                      </w:p>
                                    </w:tc>
                                  </w:tr>
                                  <w:tr w:rsidR="004A1F8E" w14:paraId="2D8A2EB8"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4D9C2498" w14:textId="77777777" w:rsidR="004A1F8E" w:rsidRDefault="00D108FD">
                                        <w:pPr>
                                          <w:widowControl w:val="0"/>
                                          <w:spacing w:line="276" w:lineRule="auto"/>
                                          <w:rPr>
                                            <w:sz w:val="22"/>
                                            <w:szCs w:val="22"/>
                                          </w:rPr>
                                        </w:pPr>
                                        <w:r>
                                          <w:rPr>
                                            <w:sz w:val="22"/>
                                            <w:szCs w:val="22"/>
                                          </w:rPr>
                                          <w:t>2.4.1.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A34C9BC" w14:textId="77777777" w:rsidR="004A1F8E" w:rsidRDefault="00D108FD">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562C2E6D"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77FDF29F"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451B499" w14:textId="77777777" w:rsidR="004A1F8E" w:rsidRDefault="004A1F8E">
                                        <w:pPr>
                                          <w:widowControl w:val="0"/>
                                          <w:spacing w:line="276" w:lineRule="auto"/>
                                          <w:rPr>
                                            <w:szCs w:val="22"/>
                                          </w:rPr>
                                        </w:pPr>
                                      </w:p>
                                    </w:tc>
                                  </w:tr>
                                  <w:tr w:rsidR="004A1F8E" w14:paraId="28460C97"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92F1A38" w14:textId="2C7638CD" w:rsidR="004A1F8E" w:rsidRDefault="00D108FD">
                                        <w:pPr>
                                          <w:widowControl w:val="0"/>
                                          <w:spacing w:line="276" w:lineRule="auto"/>
                                          <w:rPr>
                                            <w:sz w:val="22"/>
                                            <w:szCs w:val="22"/>
                                          </w:rPr>
                                        </w:pPr>
                                        <w:r>
                                          <w:rPr>
                                            <w:sz w:val="22"/>
                                            <w:szCs w:val="22"/>
                                          </w:rPr>
                                          <w:t>2.4.2.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F0D93DD" w14:textId="77777777" w:rsidR="004A1F8E" w:rsidRDefault="00D108FD">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6EE3DA2"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CBF3A1B"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5F24F7DF" w14:textId="77777777" w:rsidR="004A1F8E" w:rsidRDefault="004A1F8E">
                                        <w:pPr>
                                          <w:widowControl w:val="0"/>
                                          <w:spacing w:line="276" w:lineRule="auto"/>
                                          <w:rPr>
                                            <w:szCs w:val="22"/>
                                          </w:rPr>
                                        </w:pPr>
                                      </w:p>
                                    </w:tc>
                                  </w:tr>
                                  <w:tr w:rsidR="004A1F8E" w14:paraId="5E063716"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25DC9E2" w14:textId="77777777" w:rsidR="004A1F8E" w:rsidRDefault="00D108FD">
                                        <w:pPr>
                                          <w:widowControl w:val="0"/>
                                          <w:spacing w:line="276" w:lineRule="auto"/>
                                          <w:rPr>
                                            <w:szCs w:val="22"/>
                                          </w:rPr>
                                        </w:pPr>
                                        <w:r>
                                          <w:rPr>
                                            <w:sz w:val="22"/>
                                            <w:szCs w:val="22"/>
                                          </w:rPr>
                                          <w:t>2.5.</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0316B274" w14:textId="77777777" w:rsidR="004A1F8E" w:rsidRDefault="00D108FD">
                                        <w:pPr>
                                          <w:widowControl w:val="0"/>
                                          <w:spacing w:line="276" w:lineRule="auto"/>
                                          <w:rPr>
                                            <w:sz w:val="22"/>
                                            <w:szCs w:val="22"/>
                                          </w:rPr>
                                        </w:pPr>
                                        <w:r>
                                          <w:rPr>
                                            <w:sz w:val="22"/>
                                            <w:szCs w:val="22"/>
                                          </w:rPr>
                                          <w:t>Psichosocialinė pagalba</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8C8CD55"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A79EA67"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62226EEC" w14:textId="77777777" w:rsidR="004A1F8E" w:rsidRDefault="004A1F8E">
                                        <w:pPr>
                                          <w:widowControl w:val="0"/>
                                          <w:spacing w:line="276" w:lineRule="auto"/>
                                          <w:rPr>
                                            <w:szCs w:val="22"/>
                                          </w:rPr>
                                        </w:pPr>
                                      </w:p>
                                    </w:tc>
                                  </w:tr>
                                  <w:tr w:rsidR="004A1F8E" w14:paraId="401F3F4B"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F7C41A7" w14:textId="77777777" w:rsidR="004A1F8E" w:rsidRDefault="00D108FD">
                                        <w:pPr>
                                          <w:widowControl w:val="0"/>
                                          <w:spacing w:line="276" w:lineRule="auto"/>
                                          <w:rPr>
                                            <w:szCs w:val="22"/>
                                          </w:rPr>
                                        </w:pPr>
                                        <w:r>
                                          <w:rPr>
                                            <w:sz w:val="22"/>
                                            <w:szCs w:val="22"/>
                                          </w:rPr>
                                          <w:t>2.6.</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4CEF6468" w14:textId="77777777" w:rsidR="004A1F8E" w:rsidRDefault="00D108FD">
                                        <w:pPr>
                                          <w:widowControl w:val="0"/>
                                          <w:spacing w:line="276" w:lineRule="auto"/>
                                          <w:rPr>
                                            <w:szCs w:val="22"/>
                                          </w:rPr>
                                        </w:pPr>
                                        <w:r>
                                          <w:rPr>
                                            <w:sz w:val="22"/>
                                            <w:szCs w:val="22"/>
                                          </w:rPr>
                                          <w:t>Apgyvendinimas nakvynės namuose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16EBC13A"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D608092"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A314B37" w14:textId="77777777" w:rsidR="004A1F8E" w:rsidRDefault="004A1F8E">
                                        <w:pPr>
                                          <w:widowControl w:val="0"/>
                                          <w:spacing w:line="276" w:lineRule="auto"/>
                                          <w:rPr>
                                            <w:szCs w:val="22"/>
                                          </w:rPr>
                                        </w:pPr>
                                      </w:p>
                                    </w:tc>
                                  </w:tr>
                                  <w:tr w:rsidR="004A1F8E" w14:paraId="3DA325E8"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09CBF093" w14:textId="77777777" w:rsidR="004A1F8E" w:rsidRDefault="00D108FD">
                                        <w:pPr>
                                          <w:widowControl w:val="0"/>
                                          <w:spacing w:line="276" w:lineRule="auto"/>
                                          <w:rPr>
                                            <w:sz w:val="22"/>
                                            <w:szCs w:val="22"/>
                                          </w:rPr>
                                        </w:pPr>
                                        <w:r>
                                          <w:rPr>
                                            <w:sz w:val="22"/>
                                            <w:szCs w:val="22"/>
                                          </w:rPr>
                                          <w:t>2.7.</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6FD8E016" w14:textId="77777777" w:rsidR="004A1F8E" w:rsidRDefault="00D108FD">
                                        <w:pPr>
                                          <w:widowControl w:val="0"/>
                                          <w:spacing w:line="276" w:lineRule="auto"/>
                                          <w:rPr>
                                            <w:sz w:val="22"/>
                                            <w:szCs w:val="22"/>
                                          </w:rPr>
                                        </w:pPr>
                                        <w:r>
                                          <w:rPr>
                                            <w:sz w:val="22"/>
                                            <w:szCs w:val="22"/>
                                          </w:rPr>
                                          <w:t>Apgyvendinimas apsaugotame būste</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E199E08"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7D0846D"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45753C9D" w14:textId="77777777" w:rsidR="004A1F8E" w:rsidRDefault="004A1F8E">
                                        <w:pPr>
                                          <w:widowControl w:val="0"/>
                                          <w:spacing w:line="276" w:lineRule="auto"/>
                                          <w:rPr>
                                            <w:szCs w:val="22"/>
                                          </w:rPr>
                                        </w:pPr>
                                      </w:p>
                                    </w:tc>
                                  </w:tr>
                                  <w:tr w:rsidR="004A1F8E" w14:paraId="4305E9F7"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800C8F9" w14:textId="52505D51" w:rsidR="004A1F8E" w:rsidRDefault="00D108FD">
                                        <w:pPr>
                                          <w:widowControl w:val="0"/>
                                          <w:spacing w:line="276" w:lineRule="auto"/>
                                          <w:rPr>
                                            <w:sz w:val="22"/>
                                            <w:szCs w:val="22"/>
                                          </w:rPr>
                                        </w:pPr>
                                        <w:r>
                                          <w:rPr>
                                            <w:sz w:val="22"/>
                                            <w:szCs w:val="22"/>
                                          </w:rPr>
                                          <w:t>2.8.</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12AA410" w14:textId="2CB17480" w:rsidR="004A1F8E" w:rsidRDefault="00D108FD">
                                        <w:pPr>
                                          <w:widowControl w:val="0"/>
                                          <w:spacing w:line="276" w:lineRule="auto"/>
                                          <w:jc w:val="both"/>
                                          <w:rPr>
                                            <w:sz w:val="22"/>
                                            <w:szCs w:val="22"/>
                                          </w:rPr>
                                        </w:pPr>
                                        <w:r>
                                          <w:rPr>
                                            <w:sz w:val="22"/>
                                            <w:szCs w:val="22"/>
                                          </w:rPr>
                                          <w:t xml:space="preserve">Vaikų dienos socialinė priežiūra </w:t>
                                        </w:r>
                                        <w:r>
                                          <w:rPr>
                                            <w:i/>
                                            <w:iCs/>
                                            <w:sz w:val="22"/>
                                            <w:szCs w:val="22"/>
                                          </w:rPr>
                                          <w:t>(pildoma, jei kartu nustatomas kitos socialinės paslaugos poreikis)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0BE4EF14"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8B49014"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720849D8" w14:textId="77777777" w:rsidR="004A1F8E" w:rsidRDefault="004A1F8E">
                                        <w:pPr>
                                          <w:widowControl w:val="0"/>
                                          <w:spacing w:line="276" w:lineRule="auto"/>
                                          <w:rPr>
                                            <w:szCs w:val="22"/>
                                          </w:rPr>
                                        </w:pPr>
                                      </w:p>
                                    </w:tc>
                                  </w:tr>
                                  <w:tr w:rsidR="004A1F8E" w14:paraId="4FC4462D"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0FA8559" w14:textId="5D2EDE59" w:rsidR="004A1F8E" w:rsidRDefault="00D108FD">
                                        <w:pPr>
                                          <w:widowControl w:val="0"/>
                                          <w:spacing w:line="276" w:lineRule="auto"/>
                                          <w:rPr>
                                            <w:sz w:val="22"/>
                                            <w:szCs w:val="22"/>
                                          </w:rPr>
                                        </w:pPr>
                                        <w:r>
                                          <w:rPr>
                                            <w:sz w:val="22"/>
                                            <w:szCs w:val="22"/>
                                          </w:rPr>
                                          <w:t>2.9.</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5DA6AFD" w14:textId="242709AC" w:rsidR="004A1F8E" w:rsidRDefault="00D108FD">
                                        <w:pPr>
                                          <w:widowControl w:val="0"/>
                                          <w:spacing w:line="276" w:lineRule="auto"/>
                                          <w:rPr>
                                            <w:sz w:val="22"/>
                                            <w:szCs w:val="22"/>
                                          </w:rPr>
                                        </w:pPr>
                                        <w:r>
                                          <w:rPr>
                                            <w:sz w:val="22"/>
                                            <w:szCs w:val="22"/>
                                          </w:rPr>
                                          <w:t>Socialinė priežiūra šeimoms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57476CF0"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6A2B04EF"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0F69252F" w14:textId="77777777" w:rsidR="004A1F8E" w:rsidRDefault="004A1F8E">
                                        <w:pPr>
                                          <w:widowControl w:val="0"/>
                                          <w:spacing w:line="276" w:lineRule="auto"/>
                                          <w:rPr>
                                            <w:szCs w:val="22"/>
                                          </w:rPr>
                                        </w:pPr>
                                      </w:p>
                                    </w:tc>
                                  </w:tr>
                                  <w:tr w:rsidR="004A1F8E" w14:paraId="25D29E80"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1C67A22" w14:textId="58FD720E" w:rsidR="004A1F8E" w:rsidRDefault="00D108FD">
                                        <w:pPr>
                                          <w:widowControl w:val="0"/>
                                          <w:spacing w:line="276" w:lineRule="auto"/>
                                          <w:rPr>
                                            <w:szCs w:val="22"/>
                                          </w:rPr>
                                        </w:pPr>
                                        <w:r>
                                          <w:rPr>
                                            <w:sz w:val="22"/>
                                            <w:szCs w:val="22"/>
                                          </w:rPr>
                                          <w:t>2.10.</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46485978" w14:textId="77777777" w:rsidR="004A1F8E" w:rsidRDefault="00D108FD">
                                        <w:pPr>
                                          <w:widowControl w:val="0"/>
                                          <w:spacing w:line="276" w:lineRule="auto"/>
                                          <w:rPr>
                                            <w:szCs w:val="22"/>
                                          </w:rPr>
                                        </w:pPr>
                                        <w:r>
                                          <w:rPr>
                                            <w:sz w:val="22"/>
                                            <w:szCs w:val="22"/>
                                          </w:rPr>
                                          <w:t>Pagalba pinigais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09D38BE"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0A96BD4C"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53E8D224" w14:textId="77777777" w:rsidR="004A1F8E" w:rsidRDefault="004A1F8E">
                                        <w:pPr>
                                          <w:widowControl w:val="0"/>
                                          <w:spacing w:line="276" w:lineRule="auto"/>
                                          <w:rPr>
                                            <w:szCs w:val="22"/>
                                          </w:rPr>
                                        </w:pPr>
                                      </w:p>
                                    </w:tc>
                                  </w:tr>
                                  <w:tr w:rsidR="004A1F8E" w14:paraId="4A1083AE"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C174BCD" w14:textId="0E0D6FE3" w:rsidR="004A1F8E" w:rsidRDefault="00D108FD">
                                        <w:pPr>
                                          <w:widowControl w:val="0"/>
                                          <w:spacing w:line="276" w:lineRule="auto"/>
                                          <w:rPr>
                                            <w:sz w:val="22"/>
                                            <w:szCs w:val="22"/>
                                          </w:rPr>
                                        </w:pPr>
                                        <w:r>
                                          <w:rPr>
                                            <w:sz w:val="22"/>
                                            <w:szCs w:val="22"/>
                                          </w:rPr>
                                          <w:t>2.11.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44C3ACE6" w14:textId="77777777" w:rsidR="004A1F8E" w:rsidRDefault="00D108FD">
                                        <w:pPr>
                                          <w:widowControl w:val="0"/>
                                          <w:spacing w:line="276" w:lineRule="auto"/>
                                          <w:rPr>
                                            <w:sz w:val="22"/>
                                            <w:szCs w:val="22"/>
                                          </w:rPr>
                                        </w:pPr>
                                        <w:r>
                                          <w:rPr>
                                            <w:sz w:val="22"/>
                                            <w:szCs w:val="22"/>
                                          </w:rPr>
                                          <w:t>Palydėjimo paslauga jaunuoliams:</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21CCBA97"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61EEDD3"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B968F9F" w14:textId="77777777" w:rsidR="004A1F8E" w:rsidRDefault="004A1F8E">
                                        <w:pPr>
                                          <w:widowControl w:val="0"/>
                                          <w:spacing w:line="276" w:lineRule="auto"/>
                                          <w:rPr>
                                            <w:szCs w:val="22"/>
                                          </w:rPr>
                                        </w:pPr>
                                      </w:p>
                                    </w:tc>
                                  </w:tr>
                                  <w:tr w:rsidR="004A1F8E" w14:paraId="7FF46BDD"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76987789" w14:textId="348A010D" w:rsidR="004A1F8E" w:rsidRDefault="00D108FD">
                                        <w:pPr>
                                          <w:widowControl w:val="0"/>
                                          <w:spacing w:line="276" w:lineRule="auto"/>
                                          <w:rPr>
                                            <w:sz w:val="22"/>
                                            <w:szCs w:val="22"/>
                                          </w:rPr>
                                        </w:pPr>
                                        <w:r>
                                          <w:rPr>
                                            <w:sz w:val="22"/>
                                            <w:szCs w:val="22"/>
                                          </w:rPr>
                                          <w:t>2.11.1.</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522EADFE" w14:textId="77777777" w:rsidR="004A1F8E" w:rsidRDefault="00D108FD">
                                        <w:pPr>
                                          <w:widowControl w:val="0"/>
                                          <w:spacing w:line="276" w:lineRule="auto"/>
                                          <w:rPr>
                                            <w:sz w:val="22"/>
                                            <w:szCs w:val="22"/>
                                          </w:rPr>
                                        </w:pPr>
                                        <w:r>
                                          <w:rPr>
                                            <w:sz w:val="22"/>
                                            <w:szCs w:val="22"/>
                                          </w:rPr>
                                          <w:t>su apgyvendinimu</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3D5C06A"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A4385DE"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2B734395" w14:textId="77777777" w:rsidR="004A1F8E" w:rsidRDefault="004A1F8E">
                                        <w:pPr>
                                          <w:widowControl w:val="0"/>
                                          <w:spacing w:line="276" w:lineRule="auto"/>
                                          <w:rPr>
                                            <w:szCs w:val="22"/>
                                          </w:rPr>
                                        </w:pPr>
                                      </w:p>
                                    </w:tc>
                                  </w:tr>
                                  <w:tr w:rsidR="004A1F8E" w14:paraId="020EE818"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EDAFB17" w14:textId="2D57224C" w:rsidR="004A1F8E" w:rsidRDefault="00D108FD">
                                        <w:pPr>
                                          <w:widowControl w:val="0"/>
                                          <w:spacing w:line="276" w:lineRule="auto"/>
                                          <w:rPr>
                                            <w:sz w:val="22"/>
                                            <w:szCs w:val="22"/>
                                          </w:rPr>
                                        </w:pPr>
                                        <w:r>
                                          <w:rPr>
                                            <w:sz w:val="22"/>
                                            <w:szCs w:val="22"/>
                                          </w:rPr>
                                          <w:t>2.11.2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11DF7A4C" w14:textId="77777777" w:rsidR="004A1F8E" w:rsidRDefault="00D108FD">
                                        <w:pPr>
                                          <w:widowControl w:val="0"/>
                                          <w:spacing w:line="276" w:lineRule="auto"/>
                                          <w:rPr>
                                            <w:sz w:val="22"/>
                                            <w:szCs w:val="22"/>
                                          </w:rPr>
                                        </w:pPr>
                                        <w:r>
                                          <w:rPr>
                                            <w:sz w:val="22"/>
                                            <w:szCs w:val="22"/>
                                          </w:rPr>
                                          <w:t>be apgyvendinimo</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45638063"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15413A72"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026BF126" w14:textId="77777777" w:rsidR="004A1F8E" w:rsidRDefault="004A1F8E">
                                        <w:pPr>
                                          <w:widowControl w:val="0"/>
                                          <w:spacing w:line="276" w:lineRule="auto"/>
                                          <w:rPr>
                                            <w:szCs w:val="22"/>
                                          </w:rPr>
                                        </w:pPr>
                                      </w:p>
                                    </w:tc>
                                  </w:tr>
                                  <w:tr w:rsidR="004A1F8E" w14:paraId="0B316224"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10EA976C" w14:textId="77777777" w:rsidR="004A1F8E" w:rsidRDefault="00D108FD">
                                        <w:pPr>
                                          <w:widowControl w:val="0"/>
                                          <w:spacing w:line="276" w:lineRule="auto"/>
                                          <w:rPr>
                                            <w:sz w:val="22"/>
                                            <w:szCs w:val="22"/>
                                          </w:rPr>
                                        </w:pPr>
                                        <w:r>
                                          <w:rPr>
                                            <w:sz w:val="22"/>
                                            <w:szCs w:val="22"/>
                                          </w:rPr>
                                          <w:t>3.</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12BFC547" w14:textId="77777777" w:rsidR="004A1F8E" w:rsidRDefault="00D108FD">
                                        <w:pPr>
                                          <w:widowControl w:val="0"/>
                                          <w:spacing w:line="276" w:lineRule="auto"/>
                                          <w:rPr>
                                            <w:sz w:val="22"/>
                                            <w:szCs w:val="22"/>
                                          </w:rPr>
                                        </w:pPr>
                                        <w:r>
                                          <w:rPr>
                                            <w:sz w:val="22"/>
                                            <w:szCs w:val="22"/>
                                          </w:rPr>
                                          <w:t xml:space="preserve">Laikinas atokvėpis </w:t>
                                        </w:r>
                                        <w:r>
                                          <w:rPr>
                                            <w:i/>
                                            <w:sz w:val="22"/>
                                            <w:szCs w:val="22"/>
                                          </w:rPr>
                                          <w:t>(toliau pildyti 13.2 p.)</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61FFE5BD"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11D6D1B"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50EF6638" w14:textId="77777777" w:rsidR="004A1F8E" w:rsidRDefault="004A1F8E">
                                        <w:pPr>
                                          <w:widowControl w:val="0"/>
                                          <w:spacing w:line="276" w:lineRule="auto"/>
                                          <w:rPr>
                                            <w:szCs w:val="22"/>
                                          </w:rPr>
                                        </w:pPr>
                                      </w:p>
                                    </w:tc>
                                  </w:tr>
                                  <w:tr w:rsidR="004A1F8E" w14:paraId="7D56B324"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008EB2DC" w14:textId="77777777" w:rsidR="004A1F8E" w:rsidRDefault="00D108FD">
                                        <w:pPr>
                                          <w:widowControl w:val="0"/>
                                          <w:spacing w:line="276" w:lineRule="auto"/>
                                          <w:rPr>
                                            <w:szCs w:val="22"/>
                                          </w:rPr>
                                        </w:pPr>
                                        <w:r>
                                          <w:rPr>
                                            <w:sz w:val="22"/>
                                            <w:szCs w:val="22"/>
                                          </w:rPr>
                                          <w:t>4.</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D7042BD" w14:textId="04A5645A" w:rsidR="004A1F8E" w:rsidRDefault="00D108FD">
                                        <w:pPr>
                                          <w:widowControl w:val="0"/>
                                          <w:spacing w:line="276" w:lineRule="auto"/>
                                          <w:rPr>
                                            <w:szCs w:val="22"/>
                                          </w:rPr>
                                        </w:pPr>
                                        <w:r>
                                          <w:rPr>
                                            <w:sz w:val="22"/>
                                            <w:szCs w:val="22"/>
                                          </w:rPr>
                                          <w:t xml:space="preserve">Kitos socialinės paslaugos </w:t>
                                        </w:r>
                                        <w:r>
                                          <w:rPr>
                                            <w:i/>
                                            <w:sz w:val="22"/>
                                            <w:szCs w:val="22"/>
                                          </w:rPr>
                                          <w:t>(įrašyti)</w:t>
                                        </w:r>
                                        <w:r>
                                          <w:rPr>
                                            <w:iCs/>
                                            <w:sz w:val="22"/>
                                            <w:szCs w:val="22"/>
                                          </w:rPr>
                                          <w:t>“.</w:t>
                                        </w:r>
                                      </w:p>
                                    </w:tc>
                                    <w:tc>
                                      <w:tcPr>
                                        <w:tcW w:w="1086" w:type="dxa"/>
                                        <w:tcBorders>
                                          <w:top w:val="single" w:sz="6" w:space="0" w:color="auto"/>
                                          <w:left w:val="single" w:sz="6" w:space="0" w:color="auto"/>
                                          <w:bottom w:val="single" w:sz="6" w:space="0" w:color="auto"/>
                                          <w:right w:val="single" w:sz="6" w:space="0" w:color="auto"/>
                                        </w:tcBorders>
                                        <w:shd w:val="clear" w:color="auto" w:fill="FFFFFF"/>
                                      </w:tcPr>
                                      <w:p w14:paraId="56BD3BEE" w14:textId="77777777" w:rsidR="004A1F8E" w:rsidRDefault="004A1F8E">
                                        <w:pPr>
                                          <w:widowControl w:val="0"/>
                                          <w:spacing w:line="276" w:lineRule="auto"/>
                                          <w:rPr>
                                            <w:szCs w:val="22"/>
                                          </w:rPr>
                                        </w:pP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34B0F4CD" w14:textId="77777777" w:rsidR="004A1F8E" w:rsidRDefault="004A1F8E">
                                        <w:pPr>
                                          <w:widowControl w:val="0"/>
                                          <w:spacing w:line="276" w:lineRule="auto"/>
                                          <w:rPr>
                                            <w:szCs w:val="22"/>
                                          </w:rPr>
                                        </w:pPr>
                                      </w:p>
                                    </w:tc>
                                    <w:tc>
                                      <w:tcPr>
                                        <w:tcW w:w="2260" w:type="dxa"/>
                                        <w:tcBorders>
                                          <w:top w:val="single" w:sz="6" w:space="0" w:color="auto"/>
                                          <w:left w:val="single" w:sz="6" w:space="0" w:color="auto"/>
                                          <w:bottom w:val="single" w:sz="6" w:space="0" w:color="auto"/>
                                          <w:right w:val="single" w:sz="6" w:space="0" w:color="auto"/>
                                        </w:tcBorders>
                                        <w:shd w:val="clear" w:color="auto" w:fill="FFFFFF"/>
                                      </w:tcPr>
                                      <w:p w14:paraId="03AC2010" w14:textId="77777777" w:rsidR="004A1F8E" w:rsidRDefault="004A1F8E">
                                        <w:pPr>
                                          <w:widowControl w:val="0"/>
                                          <w:spacing w:line="276" w:lineRule="auto"/>
                                          <w:rPr>
                                            <w:szCs w:val="22"/>
                                          </w:rPr>
                                        </w:pPr>
                                      </w:p>
                                    </w:tc>
                                  </w:tr>
                                </w:tbl>
                                <w:p w14:paraId="7A9BB802" w14:textId="77777777" w:rsidR="004A1F8E" w:rsidRDefault="00D108FD">
                                  <w:pPr>
                                    <w:widowControl w:val="0"/>
                                    <w:spacing w:line="360" w:lineRule="auto"/>
                                    <w:ind w:firstLine="1296"/>
                                    <w:jc w:val="both"/>
                                    <w:rPr>
                                      <w:szCs w:val="24"/>
                                    </w:rPr>
                                  </w:pPr>
                                </w:p>
                              </w:sdtContent>
                            </w:sdt>
                            <w:sdt>
                              <w:sdtPr>
                                <w:alias w:val="1.1.17.4 pp."/>
                                <w:tag w:val="part_c700340ee0bf42668af02ccac8af294c"/>
                                <w:id w:val="-833378612"/>
                                <w:lock w:val="sdtLocked"/>
                              </w:sdtPr>
                              <w:sdtEndPr/>
                              <w:sdtContent>
                                <w:p w14:paraId="21BDD904" w14:textId="27BF7B6C" w:rsidR="004A1F8E" w:rsidRDefault="00D108FD">
                                  <w:pPr>
                                    <w:widowControl w:val="0"/>
                                    <w:spacing w:line="360" w:lineRule="auto"/>
                                    <w:ind w:firstLine="1296"/>
                                    <w:jc w:val="both"/>
                                    <w:rPr>
                                      <w:szCs w:val="24"/>
                                    </w:rPr>
                                  </w:pPr>
                                  <w:sdt>
                                    <w:sdtPr>
                                      <w:alias w:val="Numeris"/>
                                      <w:tag w:val="nr_c700340ee0bf42668af02ccac8af294c"/>
                                      <w:id w:val="-834297180"/>
                                      <w:lock w:val="sdtLocked"/>
                                    </w:sdtPr>
                                    <w:sdtEndPr/>
                                    <w:sdtContent>
                                      <w:r>
                                        <w:rPr>
                                          <w:szCs w:val="24"/>
                                        </w:rPr>
                                        <w:t>1.1.17.4</w:t>
                                      </w:r>
                                    </w:sdtContent>
                                  </w:sdt>
                                  <w:r>
                                    <w:rPr>
                                      <w:szCs w:val="24"/>
                                    </w:rPr>
                                    <w:t>. Papildau 13.1 papunkčio lentelę 2.12 papunkčiu:</w:t>
                                  </w:r>
                                </w:p>
                                <w:tbl>
                                  <w:tblPr>
                                    <w:tblW w:w="9482" w:type="dxa"/>
                                    <w:tblLayout w:type="fixed"/>
                                    <w:tblCellMar>
                                      <w:left w:w="40" w:type="dxa"/>
                                      <w:right w:w="40" w:type="dxa"/>
                                    </w:tblCellMar>
                                    <w:tblLook w:val="0000" w:firstRow="0" w:lastRow="0" w:firstColumn="0" w:lastColumn="0" w:noHBand="0" w:noVBand="0"/>
                                  </w:tblPr>
                                  <w:tblGrid>
                                    <w:gridCol w:w="701"/>
                                    <w:gridCol w:w="4442"/>
                                    <w:gridCol w:w="993"/>
                                    <w:gridCol w:w="937"/>
                                    <w:gridCol w:w="2409"/>
                                  </w:tblGrid>
                                  <w:tr w:rsidR="004A1F8E" w14:paraId="6F6EDBD8"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5E0B4202" w14:textId="4A95C7B3" w:rsidR="004A1F8E" w:rsidRDefault="00D108FD">
                                        <w:pPr>
                                          <w:widowControl w:val="0"/>
                                          <w:spacing w:line="276" w:lineRule="auto"/>
                                          <w:rPr>
                                            <w:sz w:val="22"/>
                                            <w:szCs w:val="22"/>
                                          </w:rPr>
                                        </w:pPr>
                                        <w:r>
                                          <w:rPr>
                                            <w:sz w:val="22"/>
                                            <w:szCs w:val="22"/>
                                          </w:rPr>
                                          <w:t>„2.12.</w:t>
                                        </w:r>
                                      </w:p>
                                    </w:tc>
                                    <w:tc>
                                      <w:tcPr>
                                        <w:tcW w:w="4442" w:type="dxa"/>
                                        <w:tcBorders>
                                          <w:top w:val="single" w:sz="6" w:space="0" w:color="auto"/>
                                          <w:left w:val="single" w:sz="6" w:space="0" w:color="auto"/>
                                          <w:bottom w:val="single" w:sz="6" w:space="0" w:color="auto"/>
                                          <w:right w:val="single" w:sz="6" w:space="0" w:color="auto"/>
                                        </w:tcBorders>
                                        <w:shd w:val="clear" w:color="auto" w:fill="FFFFFF"/>
                                      </w:tcPr>
                                      <w:p w14:paraId="70F0394A" w14:textId="58079182" w:rsidR="004A1F8E" w:rsidRDefault="00D108FD">
                                        <w:pPr>
                                          <w:widowControl w:val="0"/>
                                          <w:spacing w:line="276" w:lineRule="auto"/>
                                          <w:rPr>
                                            <w:sz w:val="22"/>
                                            <w:szCs w:val="22"/>
                                          </w:rPr>
                                        </w:pPr>
                                        <w:r>
                                          <w:rPr>
                                            <w:sz w:val="22"/>
                                            <w:szCs w:val="22"/>
                                          </w:rPr>
                                          <w:t xml:space="preserve">Socialinė reabilitacija neįgaliesiems bendruomenėje“. </w:t>
                                        </w:r>
                                      </w:p>
                                    </w:tc>
                                    <w:tc>
                                      <w:tcPr>
                                        <w:tcW w:w="993" w:type="dxa"/>
                                        <w:tcBorders>
                                          <w:top w:val="single" w:sz="6" w:space="0" w:color="auto"/>
                                          <w:left w:val="single" w:sz="6" w:space="0" w:color="auto"/>
                                          <w:bottom w:val="single" w:sz="6" w:space="0" w:color="auto"/>
                                          <w:right w:val="single" w:sz="6" w:space="0" w:color="auto"/>
                                        </w:tcBorders>
                                        <w:shd w:val="clear" w:color="auto" w:fill="FFFFFF"/>
                                      </w:tcPr>
                                      <w:p w14:paraId="4AD2C1AB" w14:textId="77777777" w:rsidR="004A1F8E" w:rsidRDefault="004A1F8E">
                                        <w:pPr>
                                          <w:widowControl w:val="0"/>
                                          <w:spacing w:line="276" w:lineRule="auto"/>
                                          <w:rPr>
                                            <w:szCs w:val="22"/>
                                          </w:rPr>
                                        </w:pPr>
                                      </w:p>
                                    </w:tc>
                                    <w:tc>
                                      <w:tcPr>
                                        <w:tcW w:w="937" w:type="dxa"/>
                                        <w:tcBorders>
                                          <w:top w:val="single" w:sz="6" w:space="0" w:color="auto"/>
                                          <w:left w:val="single" w:sz="6" w:space="0" w:color="auto"/>
                                          <w:bottom w:val="single" w:sz="6" w:space="0" w:color="auto"/>
                                          <w:right w:val="single" w:sz="6" w:space="0" w:color="auto"/>
                                        </w:tcBorders>
                                        <w:shd w:val="clear" w:color="auto" w:fill="FFFFFF"/>
                                      </w:tcPr>
                                      <w:p w14:paraId="125CABA5" w14:textId="77777777" w:rsidR="004A1F8E" w:rsidRDefault="004A1F8E">
                                        <w:pPr>
                                          <w:widowControl w:val="0"/>
                                          <w:spacing w:line="276" w:lineRule="auto"/>
                                          <w:rPr>
                                            <w:szCs w:val="22"/>
                                          </w:rPr>
                                        </w:pPr>
                                      </w:p>
                                    </w:tc>
                                    <w:tc>
                                      <w:tcPr>
                                        <w:tcW w:w="2409" w:type="dxa"/>
                                        <w:tcBorders>
                                          <w:top w:val="single" w:sz="6" w:space="0" w:color="auto"/>
                                          <w:left w:val="single" w:sz="6" w:space="0" w:color="auto"/>
                                          <w:bottom w:val="single" w:sz="6" w:space="0" w:color="auto"/>
                                          <w:right w:val="single" w:sz="6" w:space="0" w:color="auto"/>
                                        </w:tcBorders>
                                        <w:shd w:val="clear" w:color="auto" w:fill="FFFFFF"/>
                                      </w:tcPr>
                                      <w:p w14:paraId="08318959" w14:textId="77777777" w:rsidR="004A1F8E" w:rsidRDefault="004A1F8E">
                                        <w:pPr>
                                          <w:widowControl w:val="0"/>
                                          <w:spacing w:line="276" w:lineRule="auto"/>
                                          <w:rPr>
                                            <w:szCs w:val="22"/>
                                          </w:rPr>
                                        </w:pPr>
                                      </w:p>
                                    </w:tc>
                                  </w:tr>
                                </w:tbl>
                                <w:p w14:paraId="2E84B422" w14:textId="77777777" w:rsidR="004A1F8E" w:rsidRDefault="00D108FD">
                                  <w:pPr>
                                    <w:widowControl w:val="0"/>
                                    <w:spacing w:line="360" w:lineRule="auto"/>
                                    <w:ind w:firstLine="1296"/>
                                    <w:jc w:val="both"/>
                                    <w:rPr>
                                      <w:szCs w:val="24"/>
                                    </w:rPr>
                                  </w:pPr>
                                </w:p>
                              </w:sdtContent>
                            </w:sdt>
                            <w:sdt>
                              <w:sdtPr>
                                <w:alias w:val="1.1.17.5 pp."/>
                                <w:tag w:val="part_c29a33f2b97345d99dcedf15e3890bb2"/>
                                <w:id w:val="-1405369599"/>
                                <w:lock w:val="sdtLocked"/>
                              </w:sdtPr>
                              <w:sdtEndPr/>
                              <w:sdtContent>
                                <w:p w14:paraId="0A481F5F" w14:textId="170AFCC6" w:rsidR="004A1F8E" w:rsidRDefault="00D108FD">
                                  <w:pPr>
                                    <w:widowControl w:val="0"/>
                                    <w:spacing w:line="360" w:lineRule="auto"/>
                                    <w:ind w:firstLine="1296"/>
                                    <w:jc w:val="both"/>
                                    <w:rPr>
                                      <w:szCs w:val="24"/>
                                    </w:rPr>
                                  </w:pPr>
                                  <w:sdt>
                                    <w:sdtPr>
                                      <w:alias w:val="Numeris"/>
                                      <w:tag w:val="nr_c29a33f2b97345d99dcedf15e3890bb2"/>
                                      <w:id w:val="1254786451"/>
                                      <w:lock w:val="sdtLocked"/>
                                    </w:sdtPr>
                                    <w:sdtEndPr/>
                                    <w:sdtContent>
                                      <w:r>
                                        <w:rPr>
                                          <w:szCs w:val="24"/>
                                        </w:rPr>
                                        <w:t>1.1.17.5</w:t>
                                      </w:r>
                                    </w:sdtContent>
                                  </w:sdt>
                                  <w:r>
                                    <w:rPr>
                                      <w:szCs w:val="24"/>
                                    </w:rPr>
                                    <w:t>. Papildau 13.1 papunkčio lentelę 5 punktu:</w:t>
                                  </w:r>
                                </w:p>
                                <w:tbl>
                                  <w:tblPr>
                                    <w:tblW w:w="9482" w:type="dxa"/>
                                    <w:tblLayout w:type="fixed"/>
                                    <w:tblCellMar>
                                      <w:left w:w="40" w:type="dxa"/>
                                      <w:right w:w="40" w:type="dxa"/>
                                    </w:tblCellMar>
                                    <w:tblLook w:val="0000" w:firstRow="0" w:lastRow="0" w:firstColumn="0" w:lastColumn="0" w:noHBand="0" w:noVBand="0"/>
                                  </w:tblPr>
                                  <w:tblGrid>
                                    <w:gridCol w:w="701"/>
                                    <w:gridCol w:w="8781"/>
                                  </w:tblGrid>
                                  <w:tr w:rsidR="004A1F8E" w14:paraId="464F6113" w14:textId="77777777">
                                    <w:trPr>
                                      <w:cantSplit/>
                                      <w:trHeight w:val="23"/>
                                    </w:trPr>
                                    <w:tc>
                                      <w:tcPr>
                                        <w:tcW w:w="701" w:type="dxa"/>
                                        <w:tcBorders>
                                          <w:top w:val="single" w:sz="6" w:space="0" w:color="auto"/>
                                          <w:left w:val="single" w:sz="6" w:space="0" w:color="auto"/>
                                          <w:bottom w:val="single" w:sz="6" w:space="0" w:color="auto"/>
                                          <w:right w:val="single" w:sz="6" w:space="0" w:color="auto"/>
                                        </w:tcBorders>
                                        <w:shd w:val="clear" w:color="auto" w:fill="FFFFFF"/>
                                      </w:tcPr>
                                      <w:p w14:paraId="2B2A18C5" w14:textId="76F72A1E" w:rsidR="004A1F8E" w:rsidRDefault="00D108FD">
                                        <w:pPr>
                                          <w:widowControl w:val="0"/>
                                          <w:spacing w:line="276" w:lineRule="auto"/>
                                          <w:rPr>
                                            <w:sz w:val="22"/>
                                            <w:szCs w:val="22"/>
                                          </w:rPr>
                                        </w:pPr>
                                        <w:r>
                                          <w:rPr>
                                            <w:sz w:val="22"/>
                                            <w:szCs w:val="22"/>
                                          </w:rPr>
                                          <w:t xml:space="preserve">„5. </w:t>
                                        </w:r>
                                      </w:p>
                                    </w:tc>
                                    <w:tc>
                                      <w:tcPr>
                                        <w:tcW w:w="8781" w:type="dxa"/>
                                        <w:tcBorders>
                                          <w:top w:val="single" w:sz="6" w:space="0" w:color="auto"/>
                                          <w:left w:val="single" w:sz="6" w:space="0" w:color="auto"/>
                                          <w:bottom w:val="single" w:sz="6" w:space="0" w:color="auto"/>
                                          <w:right w:val="single" w:sz="6" w:space="0" w:color="auto"/>
                                        </w:tcBorders>
                                        <w:shd w:val="clear" w:color="auto" w:fill="FFFFFF"/>
                                      </w:tcPr>
                                      <w:p w14:paraId="3A4D6603" w14:textId="4C310089" w:rsidR="004A1F8E" w:rsidRDefault="00D108FD">
                                        <w:pPr>
                                          <w:widowControl w:val="0"/>
                                          <w:spacing w:line="276" w:lineRule="auto"/>
                                          <w:rPr>
                                            <w:szCs w:val="22"/>
                                          </w:rPr>
                                        </w:pPr>
                                        <w:r>
                                          <w:rPr>
                                            <w:sz w:val="22"/>
                                            <w:szCs w:val="22"/>
                                          </w:rPr>
                                          <w:t xml:space="preserve">Pastaba. Rekomenduojant teikti 2.12 papunktyje nurodytą paslaugą asmeniui su negalia, pagal 9 punkto 8 papunktį privalo būti nustatyti </w:t>
                                        </w:r>
                                        <w:r>
                                          <w:rPr>
                                            <w:sz w:val="22"/>
                                            <w:szCs w:val="22"/>
                                          </w:rPr>
                                          <w:t>2 pagrindiniai poreikiai“.</w:t>
                                        </w:r>
                                      </w:p>
                                    </w:tc>
                                  </w:tr>
                                </w:tbl>
                                <w:p w14:paraId="7C0C668D" w14:textId="5ECE1162" w:rsidR="004A1F8E" w:rsidRDefault="00D108FD">
                                  <w:pPr>
                                    <w:widowControl w:val="0"/>
                                    <w:spacing w:line="360" w:lineRule="auto"/>
                                    <w:ind w:firstLine="1296"/>
                                    <w:jc w:val="both"/>
                                    <w:rPr>
                                      <w:szCs w:val="24"/>
                                    </w:rPr>
                                  </w:pPr>
                                </w:p>
                              </w:sdtContent>
                            </w:sdt>
                          </w:sdtContent>
                        </w:sdt>
                      </w:sdtContent>
                    </w:sdt>
                  </w:sdtContent>
                </w:sdt>
                <w:sdt>
                  <w:sdtPr>
                    <w:alias w:val="1.1.18 pp."/>
                    <w:tag w:val="part_3bcc0619ce254476876473c316552461"/>
                    <w:id w:val="-172336032"/>
                    <w:lock w:val="sdtLocked"/>
                    <w:placeholder>
                      <w:docPart w:val="DefaultPlaceholder_-1854013440"/>
                    </w:placeholder>
                  </w:sdtPr>
                  <w:sdtEndPr>
                    <w:rPr>
                      <w:szCs w:val="24"/>
                    </w:rPr>
                  </w:sdtEndPr>
                  <w:sdtContent>
                    <w:p w14:paraId="5BEFBBAC" w14:textId="1363E892" w:rsidR="004A1F8E" w:rsidRDefault="00D108FD">
                      <w:pPr>
                        <w:widowControl w:val="0"/>
                        <w:spacing w:line="360" w:lineRule="auto"/>
                        <w:ind w:firstLine="1296"/>
                        <w:jc w:val="both"/>
                        <w:rPr>
                          <w:szCs w:val="24"/>
                        </w:rPr>
                      </w:pPr>
                      <w:sdt>
                        <w:sdtPr>
                          <w:alias w:val="Numeris"/>
                          <w:tag w:val="nr_3bcc0619ce254476876473c316552461"/>
                          <w:id w:val="1871099874"/>
                          <w:lock w:val="sdtLocked"/>
                        </w:sdtPr>
                        <w:sdtEndPr/>
                        <w:sdtContent>
                          <w:r>
                            <w:rPr>
                              <w:szCs w:val="24"/>
                            </w:rPr>
                            <w:t>1.1.18</w:t>
                          </w:r>
                        </w:sdtContent>
                      </w:sdt>
                      <w:r>
                        <w:rPr>
                          <w:szCs w:val="24"/>
                        </w:rPr>
                        <w:t>. Papildau 3 priedu (pridedama).</w:t>
                      </w:r>
                    </w:p>
                  </w:sdtContent>
                </w:sdt>
                <w:sdt>
                  <w:sdtPr>
                    <w:alias w:val="1.1.19 pp."/>
                    <w:tag w:val="part_a353f96a31fd4a3597b235aca8a77f32"/>
                    <w:id w:val="-1042586648"/>
                    <w:lock w:val="sdtLocked"/>
                    <w:placeholder>
                      <w:docPart w:val="DefaultPlaceholder_-1854013440"/>
                    </w:placeholder>
                  </w:sdtPr>
                  <w:sdtEndPr>
                    <w:rPr>
                      <w:szCs w:val="24"/>
                    </w:rPr>
                  </w:sdtEndPr>
                  <w:sdtContent>
                    <w:p w14:paraId="3DB02E85" w14:textId="65253EFD" w:rsidR="004A1F8E" w:rsidRDefault="00D108FD">
                      <w:pPr>
                        <w:widowControl w:val="0"/>
                        <w:spacing w:line="360" w:lineRule="auto"/>
                        <w:ind w:firstLine="1296"/>
                        <w:jc w:val="both"/>
                        <w:rPr>
                          <w:szCs w:val="24"/>
                        </w:rPr>
                      </w:pPr>
                      <w:sdt>
                        <w:sdtPr>
                          <w:alias w:val="Numeris"/>
                          <w:tag w:val="nr_a353f96a31fd4a3597b235aca8a77f32"/>
                          <w:id w:val="1927158742"/>
                          <w:lock w:val="sdtLocked"/>
                        </w:sdtPr>
                        <w:sdtEndPr/>
                        <w:sdtContent>
                          <w:r>
                            <w:rPr>
                              <w:szCs w:val="24"/>
                            </w:rPr>
                            <w:t>1.1.19</w:t>
                          </w:r>
                        </w:sdtContent>
                      </w:sdt>
                      <w:r>
                        <w:rPr>
                          <w:szCs w:val="24"/>
                        </w:rPr>
                        <w:t>. Papildau 4 priedu (pridedama).</w:t>
                      </w:r>
                    </w:p>
                  </w:sdtContent>
                </w:sdt>
                <w:sdt>
                  <w:sdtPr>
                    <w:alias w:val="1.1.20 pp."/>
                    <w:tag w:val="part_38376185a2d94ad784a8fc703ce71801"/>
                    <w:id w:val="-116999944"/>
                    <w:lock w:val="sdtLocked"/>
                    <w:placeholder>
                      <w:docPart w:val="DefaultPlaceholder_-1854013440"/>
                    </w:placeholder>
                  </w:sdtPr>
                  <w:sdtEndPr>
                    <w:rPr>
                      <w:szCs w:val="24"/>
                    </w:rPr>
                  </w:sdtEndPr>
                  <w:sdtContent>
                    <w:p w14:paraId="3AEDCBE7" w14:textId="0335BC24" w:rsidR="004A1F8E" w:rsidRDefault="00D108FD">
                      <w:pPr>
                        <w:widowControl w:val="0"/>
                        <w:spacing w:line="360" w:lineRule="auto"/>
                        <w:ind w:firstLine="1296"/>
                        <w:jc w:val="both"/>
                        <w:rPr>
                          <w:szCs w:val="24"/>
                        </w:rPr>
                      </w:pPr>
                      <w:sdt>
                        <w:sdtPr>
                          <w:alias w:val="Numeris"/>
                          <w:tag w:val="nr_38376185a2d94ad784a8fc703ce71801"/>
                          <w:id w:val="497165559"/>
                          <w:lock w:val="sdtLocked"/>
                        </w:sdtPr>
                        <w:sdtEndPr/>
                        <w:sdtContent>
                          <w:r>
                            <w:rPr>
                              <w:szCs w:val="24"/>
                            </w:rPr>
                            <w:t>1.1.20</w:t>
                          </w:r>
                        </w:sdtContent>
                      </w:sdt>
                      <w:r>
                        <w:rPr>
                          <w:szCs w:val="24"/>
                        </w:rPr>
                        <w:t>. Papildau 5 priedu (pridedama).</w:t>
                      </w:r>
                    </w:p>
                  </w:sdtContent>
                </w:sdt>
              </w:sdtContent>
            </w:sdt>
            <w:sdt>
              <w:sdtPr>
                <w:alias w:val="1.2 pp."/>
                <w:tag w:val="part_24ec5f9286ca486d92139d8285c2cea5"/>
                <w:id w:val="-244879956"/>
                <w:lock w:val="sdtLocked"/>
                <w:placeholder>
                  <w:docPart w:val="DefaultPlaceholder_-1854013440"/>
                </w:placeholder>
              </w:sdtPr>
              <w:sdtContent>
                <w:p w14:paraId="7EBE4C65" w14:textId="22C4F33E" w:rsidR="004A1F8E" w:rsidRDefault="00D108FD">
                  <w:pPr>
                    <w:widowControl w:val="0"/>
                    <w:spacing w:line="360" w:lineRule="auto"/>
                    <w:ind w:firstLine="1296"/>
                    <w:jc w:val="both"/>
                    <w:rPr>
                      <w:szCs w:val="24"/>
                    </w:rPr>
                  </w:pPr>
                  <w:sdt>
                    <w:sdtPr>
                      <w:alias w:val="Numeris"/>
                      <w:tag w:val="nr_24ec5f9286ca486d92139d8285c2cea5"/>
                      <w:id w:val="-129407179"/>
                      <w:lock w:val="sdtLocked"/>
                    </w:sdtPr>
                    <w:sdtEndPr/>
                    <w:sdtContent>
                      <w:r>
                        <w:rPr>
                          <w:szCs w:val="24"/>
                        </w:rPr>
                        <w:t>1.2</w:t>
                      </w:r>
                    </w:sdtContent>
                  </w:sdt>
                  <w:r>
                    <w:rPr>
                      <w:szCs w:val="24"/>
                    </w:rPr>
                    <w:t xml:space="preserve">. Pakeičiu nurodytu įsakymu patvirtintą Senyvo amžiaus asmens bei suaugusio asmens su </w:t>
                  </w:r>
                  <w:r>
                    <w:rPr>
                      <w:szCs w:val="24"/>
                    </w:rPr>
                    <w:t>negalia socialinės globos poreikio nustatymo metodikos priedą:</w:t>
                  </w:r>
                </w:p>
                <w:sdt>
                  <w:sdtPr>
                    <w:alias w:val="1.2.1 pp."/>
                    <w:tag w:val="part_7d05e5a3c62546bd9cb6472ff79332e0"/>
                    <w:id w:val="1430856617"/>
                    <w:lock w:val="sdtLocked"/>
                    <w:placeholder>
                      <w:docPart w:val="DefaultPlaceholder_-1854013440"/>
                    </w:placeholder>
                  </w:sdtPr>
                  <w:sdtContent>
                    <w:p w14:paraId="728CA2DC" w14:textId="6862A019" w:rsidR="004A1F8E" w:rsidRDefault="00D108FD">
                      <w:pPr>
                        <w:widowControl w:val="0"/>
                        <w:tabs>
                          <w:tab w:val="left" w:pos="1080"/>
                          <w:tab w:val="left" w:pos="10490"/>
                        </w:tabs>
                        <w:overflowPunct w:val="0"/>
                        <w:spacing w:line="360" w:lineRule="auto"/>
                        <w:ind w:firstLine="1276"/>
                        <w:textAlignment w:val="baseline"/>
                      </w:pPr>
                      <w:sdt>
                        <w:sdtPr>
                          <w:alias w:val="Numeris"/>
                          <w:tag w:val="nr_7d05e5a3c62546bd9cb6472ff79332e0"/>
                          <w:id w:val="-1284266794"/>
                          <w:lock w:val="sdtLocked"/>
                        </w:sdtPr>
                        <w:sdtEndPr/>
                        <w:sdtContent>
                          <w:r>
                            <w:t>1.2.1</w:t>
                          </w:r>
                        </w:sdtContent>
                      </w:sdt>
                      <w:r>
                        <w:t>. Pakeičiu 2.4.3 papunktį ir jį išdėstau taip:</w:t>
                      </w:r>
                    </w:p>
                    <w:sdt>
                      <w:sdtPr>
                        <w:alias w:val="citata"/>
                        <w:tag w:val="part_f535383134c9414192ee3c6706c2ea06"/>
                        <w:id w:val="-1228530549"/>
                        <w:lock w:val="sdtLocked"/>
                        <w:placeholder>
                          <w:docPart w:val="DefaultPlaceholder_-1854013440"/>
                        </w:placeholder>
                      </w:sdtPr>
                      <w:sdtContent>
                        <w:sdt>
                          <w:sdtPr>
                            <w:alias w:val="2.4.3 pp."/>
                            <w:tag w:val="part_54e1467ab64a435c93419b6e08dbe56e"/>
                            <w:id w:val="-1837528930"/>
                            <w:lock w:val="sdtLocked"/>
                            <w:placeholder>
                              <w:docPart w:val="DefaultPlaceholder_-1854013440"/>
                            </w:placeholder>
                          </w:sdtPr>
                          <w:sdtContent>
                            <w:p w14:paraId="3EDAC30D" w14:textId="22B75BFF" w:rsidR="004A1F8E" w:rsidRDefault="00D108FD">
                              <w:pPr>
                                <w:widowControl w:val="0"/>
                                <w:tabs>
                                  <w:tab w:val="left" w:pos="1080"/>
                                  <w:tab w:val="left" w:pos="10490"/>
                                </w:tabs>
                                <w:overflowPunct w:val="0"/>
                                <w:spacing w:line="360" w:lineRule="auto"/>
                                <w:ind w:firstLine="1276"/>
                                <w:jc w:val="both"/>
                                <w:textAlignment w:val="baseline"/>
                              </w:pPr>
                              <w:r>
                                <w:t>„</w:t>
                              </w:r>
                              <w:sdt>
                                <w:sdtPr>
                                  <w:alias w:val="Numeris"/>
                                  <w:tag w:val="nr_54e1467ab64a435c93419b6e08dbe56e"/>
                                  <w:id w:val="-1693915683"/>
                                  <w:lock w:val="sdtLocked"/>
                                  <w:placeholder>
                                    <w:docPart w:val="DefaultPlaceholder_-1854013440"/>
                                  </w:placeholder>
                                </w:sdtPr>
                                <w:sdtContent>
                                  <w:r>
                                    <w:t>2.4.3</w:t>
                                  </w:r>
                                </w:sdtContent>
                              </w:sdt>
                              <w:r>
                                <w:t>. visiškas nesavarankiškumas – 60–88 balai ir teisės aktų nustatyta tvarka yra nustatytas specialusis nuolatinės slaugos poreikis arb</w:t>
                              </w:r>
                              <w:r>
                                <w:t>a pirmojo lygio specialusis nuolatinės priežiūros (pagalbos) poreikis dėl protinio atsilikimo ar psichikos sutrikimų.“</w:t>
                              </w:r>
                            </w:p>
                          </w:sdtContent>
                        </w:sdt>
                      </w:sdtContent>
                    </w:sdt>
                  </w:sdtContent>
                </w:sdt>
                <w:sdt>
                  <w:sdtPr>
                    <w:alias w:val="1.2.2 pp."/>
                    <w:tag w:val="part_ae38d8c0f4cb4b8cb458be16b002c828"/>
                    <w:id w:val="1812825145"/>
                    <w:lock w:val="sdtLocked"/>
                  </w:sdtPr>
                  <w:sdtEndPr/>
                  <w:sdtContent>
                    <w:p w14:paraId="24F83AD8" w14:textId="2329BD20" w:rsidR="004A1F8E" w:rsidRDefault="00D108FD">
                      <w:pPr>
                        <w:widowControl w:val="0"/>
                        <w:tabs>
                          <w:tab w:val="left" w:pos="1080"/>
                          <w:tab w:val="left" w:pos="10490"/>
                        </w:tabs>
                        <w:overflowPunct w:val="0"/>
                        <w:spacing w:line="360" w:lineRule="auto"/>
                        <w:ind w:firstLine="1276"/>
                        <w:textAlignment w:val="baseline"/>
                      </w:pPr>
                      <w:sdt>
                        <w:sdtPr>
                          <w:alias w:val="Numeris"/>
                          <w:tag w:val="nr_ae38d8c0f4cb4b8cb458be16b002c828"/>
                          <w:id w:val="-1526864929"/>
                          <w:lock w:val="sdtLocked"/>
                        </w:sdtPr>
                        <w:sdtEndPr/>
                        <w:sdtContent>
                          <w:r>
                            <w:t>1.2.2</w:t>
                          </w:r>
                        </w:sdtContent>
                      </w:sdt>
                      <w:r>
                        <w:t>. Pakeičiu 6.2 papunktį ir jį išdėstau taip:</w:t>
                      </w:r>
                    </w:p>
                    <w:sdt>
                      <w:sdtPr>
                        <w:alias w:val="citata"/>
                        <w:tag w:val="part_8545b6ddfbf74d1288c84ed859122dfb"/>
                        <w:id w:val="-1247495176"/>
                        <w:lock w:val="sdtLocked"/>
                      </w:sdtPr>
                      <w:sdtEndPr/>
                      <w:sdtContent>
                        <w:sdt>
                          <w:sdtPr>
                            <w:alias w:val="6.2 pp."/>
                            <w:tag w:val="part_0492418b05c4417183c80d1c65ea558c"/>
                            <w:id w:val="-1740860626"/>
                            <w:lock w:val="sdtLocked"/>
                          </w:sdtPr>
                          <w:sdtEndPr/>
                          <w:sdtContent>
                            <w:p w14:paraId="69249B94" w14:textId="3439B2F2" w:rsidR="004A1F8E" w:rsidRDefault="00D108FD">
                              <w:pPr>
                                <w:widowControl w:val="0"/>
                                <w:tabs>
                                  <w:tab w:val="left" w:pos="1080"/>
                                  <w:tab w:val="left" w:pos="10490"/>
                                </w:tabs>
                                <w:overflowPunct w:val="0"/>
                                <w:spacing w:line="360" w:lineRule="auto"/>
                                <w:ind w:firstLine="1276"/>
                                <w:jc w:val="both"/>
                                <w:textAlignment w:val="baseline"/>
                              </w:pPr>
                              <w:r>
                                <w:t>„</w:t>
                              </w:r>
                              <w:sdt>
                                <w:sdtPr>
                                  <w:alias w:val="Numeris"/>
                                  <w:tag w:val="nr_0492418b05c4417183c80d1c65ea558c"/>
                                  <w:id w:val="1249999106"/>
                                  <w:lock w:val="sdtLocked"/>
                                </w:sdtPr>
                                <w:sdtEndPr/>
                                <w:sdtContent>
                                  <w:r>
                                    <w:t>6.2</w:t>
                                  </w:r>
                                </w:sdtContent>
                              </w:sdt>
                              <w:r>
                                <w:t>. Pastaba. Jeigu socialinio darbuotojo išvadoje siūloma asmeniui teik</w:t>
                              </w:r>
                              <w:r>
                                <w:t>ti ilgalaikę socialinę globą stacionarioje socialinės globos įstaigoje, turi būti nurodytos ir galimos alternatyvios paslaugos ir įvardytos priežastys, dėl kurių jų nesiūloma teikti.“</w:t>
                              </w:r>
                            </w:p>
                          </w:sdtContent>
                        </w:sdt>
                      </w:sdtContent>
                    </w:sdt>
                  </w:sdtContent>
                </w:sdt>
              </w:sdtContent>
            </w:sdt>
          </w:sdtContent>
        </w:sdt>
        <w:sdt>
          <w:sdtPr>
            <w:alias w:val="2 p."/>
            <w:tag w:val="part_9771bd73c8ad4f4eae2229cd7aac073b"/>
            <w:id w:val="-1523702582"/>
            <w:lock w:val="sdtLocked"/>
            <w:placeholder>
              <w:docPart w:val="DefaultPlaceholder_-1854013440"/>
            </w:placeholder>
          </w:sdtPr>
          <w:sdtContent>
            <w:p w14:paraId="3A9527F3" w14:textId="10C78DCB" w:rsidR="004A1F8E" w:rsidRDefault="00D108FD">
              <w:pPr>
                <w:widowControl w:val="0"/>
                <w:tabs>
                  <w:tab w:val="left" w:pos="1080"/>
                  <w:tab w:val="left" w:pos="10490"/>
                </w:tabs>
                <w:overflowPunct w:val="0"/>
                <w:spacing w:line="360" w:lineRule="auto"/>
                <w:ind w:firstLine="1276"/>
                <w:jc w:val="both"/>
                <w:textAlignment w:val="baseline"/>
              </w:pPr>
              <w:sdt>
                <w:sdtPr>
                  <w:alias w:val="Numeris"/>
                  <w:tag w:val="nr_9771bd73c8ad4f4eae2229cd7aac073b"/>
                  <w:id w:val="1516961311"/>
                  <w:lock w:val="sdtLocked"/>
                </w:sdtPr>
                <w:sdtEndPr/>
                <w:sdtContent>
                  <w:r>
                    <w:t>2</w:t>
                  </w:r>
                </w:sdtContent>
              </w:sdt>
              <w:r>
                <w:t>. N u s t a t a u, kad:</w:t>
              </w:r>
            </w:p>
            <w:sdt>
              <w:sdtPr>
                <w:alias w:val="2.1 pp."/>
                <w:tag w:val="part_5560dafc9e374a3f9be99bcdc6bef76f"/>
                <w:id w:val="544808017"/>
                <w:lock w:val="sdtLocked"/>
              </w:sdtPr>
              <w:sdtEndPr/>
              <w:sdtContent>
                <w:p w14:paraId="65902D35" w14:textId="31BDB306" w:rsidR="004A1F8E" w:rsidRDefault="00D108FD">
                  <w:pPr>
                    <w:widowControl w:val="0"/>
                    <w:tabs>
                      <w:tab w:val="left" w:pos="1080"/>
                      <w:tab w:val="left" w:pos="10490"/>
                    </w:tabs>
                    <w:overflowPunct w:val="0"/>
                    <w:spacing w:line="360" w:lineRule="auto"/>
                    <w:ind w:firstLine="1276"/>
                    <w:jc w:val="both"/>
                    <w:textAlignment w:val="baseline"/>
                  </w:pPr>
                  <w:sdt>
                    <w:sdtPr>
                      <w:alias w:val="Numeris"/>
                      <w:tag w:val="nr_5560dafc9e374a3f9be99bcdc6bef76f"/>
                      <w:id w:val="1484427841"/>
                      <w:lock w:val="sdtLocked"/>
                    </w:sdtPr>
                    <w:sdtEndPr/>
                    <w:sdtContent>
                      <w:r>
                        <w:t>2.1</w:t>
                      </w:r>
                    </w:sdtContent>
                  </w:sdt>
                  <w:r>
                    <w:t>. šis įsakymas, išskyrus šio į</w:t>
                  </w:r>
                  <w:r>
                    <w:t>sakymo 1.1.5, 1.1.17.2, 1.1.17.4, 1.1.17.5 ir 1.1.20 papunkčius, įsigalioja 2022 m. liepos 1 d.;</w:t>
                  </w:r>
                </w:p>
              </w:sdtContent>
            </w:sdt>
            <w:sdt>
              <w:sdtPr>
                <w:alias w:val="2.2 pp."/>
                <w:tag w:val="part_c4fc93c7cdeb47568bc2c167c67e5bd1"/>
                <w:id w:val="1208916576"/>
                <w:lock w:val="sdtLocked"/>
                <w:placeholder>
                  <w:docPart w:val="DefaultPlaceholder_-1854013440"/>
                </w:placeholder>
              </w:sdtPr>
              <w:sdtContent>
                <w:p w14:paraId="7FE68258" w14:textId="031A05DF" w:rsidR="004A1F8E" w:rsidRDefault="00D108FD">
                  <w:pPr>
                    <w:widowControl w:val="0"/>
                    <w:tabs>
                      <w:tab w:val="left" w:pos="1080"/>
                      <w:tab w:val="left" w:pos="10490"/>
                    </w:tabs>
                    <w:overflowPunct w:val="0"/>
                    <w:spacing w:line="360" w:lineRule="auto"/>
                    <w:ind w:firstLine="1276"/>
                    <w:jc w:val="both"/>
                    <w:textAlignment w:val="baseline"/>
                  </w:pPr>
                  <w:sdt>
                    <w:sdtPr>
                      <w:alias w:val="Numeris"/>
                      <w:tag w:val="nr_c4fc93c7cdeb47568bc2c167c67e5bd1"/>
                      <w:id w:val="-1451078468"/>
                      <w:lock w:val="sdtLocked"/>
                    </w:sdtPr>
                    <w:sdtEndPr/>
                    <w:sdtContent>
                      <w:r>
                        <w:t>2.2</w:t>
                      </w:r>
                    </w:sdtContent>
                  </w:sdt>
                  <w:r>
                    <w:t xml:space="preserve">. šio įsakymo 1.1.5, 1.1.17.2, 1.1.17.4, 1.1.17.5 ir 1.1.20 papunkčiai įsigalioja </w:t>
                  </w:r>
                  <w:r>
                    <w:t>2023 m. sausio 1 d.</w:t>
                  </w:r>
                </w:p>
              </w:sdtContent>
            </w:sdt>
          </w:sdtContent>
        </w:sdt>
        <w:sdt>
          <w:sdtPr>
            <w:alias w:val="signatura"/>
            <w:tag w:val="part_6e552aa38e514ca2b67b88b4047a2735"/>
            <w:id w:val="1182857116"/>
            <w:lock w:val="sdtLocked"/>
            <w:placeholder>
              <w:docPart w:val="DefaultPlaceholder_-1854013440"/>
            </w:placeholder>
          </w:sdtPr>
          <w:sdtEndPr>
            <w:rPr>
              <w:szCs w:val="24"/>
              <w:lang w:eastAsia="lt-LT"/>
            </w:rPr>
          </w:sdtEndPr>
          <w:sdtContent>
            <w:p w14:paraId="7008BC01" w14:textId="675AD8EA" w:rsidR="004A1F8E" w:rsidRDefault="004A1F8E" w:rsidP="00D108FD">
              <w:pPr>
                <w:widowControl w:val="0"/>
                <w:tabs>
                  <w:tab w:val="left" w:pos="1080"/>
                  <w:tab w:val="left" w:pos="10490"/>
                </w:tabs>
                <w:overflowPunct w:val="0"/>
                <w:spacing w:line="360" w:lineRule="auto"/>
                <w:textAlignment w:val="baseline"/>
              </w:pPr>
            </w:p>
            <w:p w14:paraId="1E6DE1A2" w14:textId="671DB6EB" w:rsidR="00D108FD" w:rsidRDefault="00D108FD" w:rsidP="00D108FD">
              <w:pPr>
                <w:widowControl w:val="0"/>
                <w:tabs>
                  <w:tab w:val="left" w:pos="1080"/>
                  <w:tab w:val="left" w:pos="10490"/>
                </w:tabs>
                <w:overflowPunct w:val="0"/>
                <w:spacing w:line="360" w:lineRule="auto"/>
                <w:textAlignment w:val="baseline"/>
              </w:pPr>
              <w:bookmarkStart w:id="0" w:name="_GoBack"/>
              <w:bookmarkEnd w:id="0"/>
            </w:p>
            <w:p w14:paraId="79FF4DB4" w14:textId="77777777" w:rsidR="00D108FD" w:rsidRDefault="00D108FD" w:rsidP="00D108FD">
              <w:pPr>
                <w:widowControl w:val="0"/>
                <w:tabs>
                  <w:tab w:val="left" w:pos="1080"/>
                  <w:tab w:val="left" w:pos="10490"/>
                </w:tabs>
                <w:overflowPunct w:val="0"/>
                <w:spacing w:line="360" w:lineRule="auto"/>
                <w:textAlignment w:val="baseline"/>
              </w:pPr>
            </w:p>
            <w:p w14:paraId="25B7EE97" w14:textId="1EA6505E" w:rsidR="004A1F8E" w:rsidRDefault="00D108FD" w:rsidP="00D108FD">
              <w:pPr>
                <w:widowControl w:val="0"/>
                <w:tabs>
                  <w:tab w:val="left" w:pos="4739"/>
                </w:tabs>
              </w:pPr>
              <w:r>
                <w:rPr>
                  <w:szCs w:val="24"/>
                  <w:lang w:eastAsia="lt-LT"/>
                </w:rPr>
                <w:t>Socialinės apsaugos ir darbo ministrė</w:t>
              </w:r>
              <w:r>
                <w:rPr>
                  <w:szCs w:val="24"/>
                  <w:lang w:eastAsia="lt-LT"/>
                </w:rPr>
                <w:tab/>
              </w:r>
              <w:r>
                <w:rPr>
                  <w:szCs w:val="24"/>
                  <w:lang w:eastAsia="lt-LT"/>
                </w:rPr>
                <w:tab/>
              </w:r>
              <w:r>
                <w:rPr>
                  <w:szCs w:val="24"/>
                  <w:lang w:eastAsia="lt-LT"/>
                </w:rPr>
                <w:tab/>
                <w:t>Monika Navickienė</w:t>
              </w:r>
            </w:p>
          </w:sdtContent>
        </w:sdt>
      </w:sdtContent>
    </w:sdt>
    <w:sectPr w:rsidR="004A1F8E">
      <w:headerReference w:type="even" r:id="rId10"/>
      <w:headerReference w:type="default" r:id="rId11"/>
      <w:footerReference w:type="even" r:id="rId12"/>
      <w:footerReference w:type="default" r:id="rId13"/>
      <w:headerReference w:type="first" r:id="rId14"/>
      <w:footerReference w:type="first" r:id="rId15"/>
      <w:pgSz w:w="11907" w:h="16839"/>
      <w:pgMar w:top="85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8ECEB93" w14:textId="77777777" w:rsidR="004A1F8E" w:rsidRDefault="00D108FD">
      <w:r>
        <w:separator/>
      </w:r>
    </w:p>
  </w:endnote>
  <w:endnote w:type="continuationSeparator" w:id="0">
    <w:p w14:paraId="61304449" w14:textId="77777777" w:rsidR="004A1F8E" w:rsidRDefault="00D108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8A818A" w14:textId="77777777" w:rsidR="004A1F8E" w:rsidRDefault="004A1F8E">
    <w:pPr>
      <w:tabs>
        <w:tab w:val="center" w:pos="4819"/>
        <w:tab w:val="right" w:pos="9638"/>
      </w:tabs>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8F8DDF" w14:textId="77777777" w:rsidR="004A1F8E" w:rsidRDefault="004A1F8E">
    <w:pPr>
      <w:tabs>
        <w:tab w:val="center" w:pos="4819"/>
        <w:tab w:val="right" w:pos="9638"/>
      </w:tabs>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F7F71F" w14:textId="77777777" w:rsidR="004A1F8E" w:rsidRDefault="004A1F8E">
    <w:pPr>
      <w:tabs>
        <w:tab w:val="center" w:pos="4819"/>
        <w:tab w:val="right" w:pos="9638"/>
      </w:tabs>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AB9978E" w14:textId="77777777" w:rsidR="004A1F8E" w:rsidRDefault="00D108FD">
      <w:r>
        <w:separator/>
      </w:r>
    </w:p>
  </w:footnote>
  <w:footnote w:type="continuationSeparator" w:id="0">
    <w:p w14:paraId="1CB92005" w14:textId="77777777" w:rsidR="004A1F8E" w:rsidRDefault="00D108FD">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78D22" w14:textId="77777777" w:rsidR="004A1F8E" w:rsidRDefault="00D108F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207E2A25" w14:textId="77777777" w:rsidR="004A1F8E" w:rsidRDefault="004A1F8E">
    <w:pPr>
      <w:tabs>
        <w:tab w:val="center" w:pos="4153"/>
        <w:tab w:val="right" w:pos="8306"/>
      </w:tabs>
      <w:rPr>
        <w:lang w:val="en-GB"/>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347566" w14:textId="7D8742AE" w:rsidR="004A1F8E" w:rsidRDefault="00D108FD">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noProof/>
        <w:szCs w:val="24"/>
        <w:lang w:eastAsia="lt-LT"/>
      </w:rPr>
      <w:t>6</w:t>
    </w:r>
    <w:r>
      <w:rPr>
        <w:szCs w:val="24"/>
        <w:lang w:eastAsia="lt-LT"/>
      </w:rPr>
      <w:fldChar w:fldCharType="end"/>
    </w:r>
  </w:p>
  <w:p w14:paraId="257CD8E1" w14:textId="28D8C777" w:rsidR="004A1F8E" w:rsidRDefault="004A1F8E">
    <w:pPr>
      <w:tabs>
        <w:tab w:val="center" w:pos="4819"/>
        <w:tab w:val="right" w:pos="9638"/>
      </w:tabs>
      <w:jc w:val="cente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CC94F0" w14:textId="77777777" w:rsidR="004A1F8E" w:rsidRDefault="004A1F8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drawingGridHorizontalSpacing w:val="120"/>
  <w:displayHorizontalDrawingGridEvery w:val="2"/>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436F"/>
    <w:rsid w:val="004A1F8E"/>
    <w:rsid w:val="0051436F"/>
    <w:rsid w:val="00D108F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1991BDA7"/>
  <w15:docId w15:val="{8CB1C1A7-90E9-49F8-BA60-A2060D304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D108F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00520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wmf"/><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2C228ABA-993C-4551-B95F-62BF7AE44D5F}"/>
      </w:docPartPr>
      <w:docPartBody>
        <w:p w:rsidR="00000000" w:rsidRDefault="00F50A02">
          <w:r w:rsidRPr="00175AAE">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50A02"/>
    <w:rsid w:val="00F50A0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50A02"/>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bf6f96f2ab04eca92ce6ca42f11e40c" PartId="db5b447a68ea4227bb2ab002dfebc969">
    <Part Type="punktas" Nr="1" Abbr="1 p." DocPartId="b7b4ce680d394cfc910c57237b94eac8" PartId="63c949f37be041019cebe3ffb43ee6ed">
      <Part Type="papunktis" Nr="1.1" Abbr="1.1 pp." DocPartId="419319a0532a4e75bd8f6ea58eb61e76" PartId="c39045efe987450db80e073d904f2cf2">
        <Part Type="papunktis" Nr="1.1.1" Abbr="1.1.1 pp." DocPartId="3b05dd3d4bda40a89a48d7782e0db423" PartId="be90dfae17664395a50d705a70197e47">
          <Part Type="citata" DocPartId="5261bf598e3d43b38b171ac06f971f25" PartId="7cb31e4f24f342d699c5115e5ebb92f9">
            <Part Type="punktas" Nr="2" Abbr="2 p." DocPartId="2ef58d8a930747288ee0a1918dd453ca" PartId="6e28e87ceba84298b8485f0419fcc8af"/>
          </Part>
        </Part>
        <Part Type="papunktis" Nr="1.1.2" Abbr="1.1.2 pp." DocPartId="7b0d930f9a51401abce51200a47f09fe" PartId="da2194611bc94b448ddda262fa077de9">
          <Part Type="citata" DocPartId="5cf1982c61d241e5adc32ea58c96a998" PartId="e1121e331fdb4893bb9e12c7c98e067c">
            <Part Type="papunktis" Nr="3.5" Abbr="3.5 pp." DocPartId="47e9cb03166648a4b7e85acf06a22ac4" PartId="c893c07683924c4da154437cf357633a"/>
          </Part>
        </Part>
        <Part Type="papunktis" Nr="1.1.3" Abbr="1.1.3 pp." DocPartId="468828ec4f634fdbb130a8e09802135f" PartId="94c5b52e5501412382d6e9ace1780d10">
          <Part Type="citata" DocPartId="ca11087e3cf04880b1dcdebf1c71c1e5" PartId="074ddc18177c4475a3fb4d80834af162">
            <Part Type="punktas" Nr="5" Abbr="5 p." DocPartId="a826b142400d471191c176555940dea7" PartId="459ce213e0644a0c9f372d6f81705c89"/>
          </Part>
        </Part>
        <Part Type="papunktis" Nr="1.1.4" Abbr="1.1.4 pp." DocPartId="a51bcce8be5a40a18a6eef678e03c5c9" PartId="262970ae27524255b384c2bc4c9b0f04">
          <Part Type="citata" DocPartId="6f3829dd9f1e419e97f89200c98d48f0" PartId="bb029a1d9e5e470591ada806866cbada">
            <Part Type="papunktis" Nr="6.1" Abbr="6.1 pp." DocPartId="ad054e629a4c4ee6886e6ff6fc41c403" PartId="e5ac20a6de8c44c0901a2436ef088fa8"/>
          </Part>
        </Part>
        <Part Type="papunktis" Nr="1.1.5" Abbr="1.1.5 pp." DocPartId="2ce369ae980c47379c4735207dac6877" PartId="4620fb17194d44609e3f50d6df9b01ab">
          <Part Type="citata" DocPartId="157b56e4ed774ab2ab854548800d1ea6" PartId="be5bcd0699f34e4f9e453414527727f0">
            <Part Type="papunktis" Nr="6.1" Abbr="6.1 pp." DocPartId="45147b8bbea04af48e250da243867f55" PartId="df6cd4d11a3a4e4793e6bb2583ba7ab6"/>
          </Part>
        </Part>
        <Part Type="papunktis" Nr="1.1.6" Abbr="1.1.6 pp." DocPartId="8075155099ac40d6b27a8b401ec3a7df" PartId="6945809acb5f4c6ab21b2526959f52cf">
          <Part Type="citata" DocPartId="942ed0f4e98b419ebdda1e9f71c1f881" PartId="285cd8586c49462494c798df179d597b">
            <Part Type="punktas" Nr="7" Abbr="7 p." DocPartId="7e897edfd9334f78b141abce29ae9042" PartId="f74ffe492927413798bd888828f643ed"/>
          </Part>
        </Part>
        <Part Type="papunktis" Nr="1.1.7" Abbr="1.1.7 pp." DocPartId="1ea8bd957d4a4e369195b1dc6cdb8f54" PartId="6885a196e0fb4ce9abf6ac9ac1423c85">
          <Part Type="citata" DocPartId="64f9f319a8cf4fc892b813200bcf58e7" PartId="b1e8f05fc88348d69072e5ceb5d39264">
            <Part Type="punktas" Nr="14-1" Abbr="14-1 p." DocPartId="a2576c251317410da368e448b674a9c1" PartId="275f329afa134616840d211604247bf8"/>
          </Part>
        </Part>
        <Part Type="papunktis" Nr="1.1.8" Abbr="1.1.8 pp." DocPartId="15d2fb33cfbb4131877b16094add09da" PartId="4157354a85ec41e48a512490a9cf3845">
          <Part Type="citata" DocPartId="07799e9dfe2c4d2688ed33e2d6285d56" PartId="d14830dddf62479998c298e6e193f942">
            <Part Type="punktas" Nr="14-2" Abbr="14-2 p." DocPartId="485c31440a3248fb90e4e15103e85cf9" PartId="77fb032dd9ca4a48a3f189f1284c0090"/>
          </Part>
        </Part>
        <Part Type="papunktis" Nr="1.1.9" Abbr="1.1.9 pp." DocPartId="a5a2aaafee3e4945a580a6059a71a2dc" PartId="bf89d4fb4f1d4c45b0ee11f51787d7e8">
          <Part Type="citata" DocPartId="2bc0906c6d8d4503816efb10d5f7e9ac" PartId="b5f299cd19e3407b9e66310e74d06fc4">
            <Part Type="punktas" Nr="23" Abbr="23 p." DocPartId="dd49f738389345d59dcd15490e00304f" PartId="6417618515c743979f51f8ffc3d37721"/>
          </Part>
        </Part>
        <Part Type="papunktis" Nr="1.1.10" Abbr="1.1.10 pp." DocPartId="7ae84bd1637f445ba1e6f147c60e38bc" PartId="95866c2c7abb40d185add29fd6bad14d">
          <Part Type="citata" DocPartId="7297d95799fa41508bacef037074bfc8" PartId="7f9cf153c56a4735befb0e1818c94b75">
            <Part Type="punktas" Nr="26" Abbr="26 p." DocPartId="5399f362bd1d4fd5b29545630ba94520" PartId="d4cb8425c4a545b9a9bd871b399220fe"/>
          </Part>
        </Part>
        <Part Type="papunktis" Nr="1.1.11" Abbr="1.1.11 pp." DocPartId="f8b63a1a6d934cd3a3ac2e4139f2910b" PartId="6c8ffbe78e904e07939aa238489c91ce">
          <Part Type="citata" DocPartId="ec9da001ef7347949d6c55c16d2f2173" PartId="acb87167a00b4474b62ac87a05dc75f8">
            <Part Type="punktas" Nr="31" Abbr="31 p." DocPartId="968afd8d5e8c4983bdf5b5351433e3d9" PartId="5d9cb64347054ced92a7ebfb95c51a8f"/>
          </Part>
        </Part>
        <Part Type="papunktis" Nr="1.1.12" Abbr="1.1.12 pp." DocPartId="976ddb2a32994ccbb31ed84b2f1987cc" PartId="dedb331f3aa64ef6b99f554976774498">
          <Part Type="citata" DocPartId="9608a079f7984e97b1cc0ab7f66ba96f" PartId="b54808ebd89e44abafb764f06808eccd">
            <Part Type="punktas" Nr="32" Abbr="32 p." DocPartId="1e6dc4a1263e42a28d5a36a3025281f4" PartId="384e146748fd4789b9a3860491de5c04"/>
          </Part>
        </Part>
        <Part Type="papunktis" Nr="1.1.13" Abbr="1.1.13 pp." DocPartId="6eb2065c43b74fdb895446db84ebff58" PartId="d46dfffd6b2147f99168cd28b2a80669">
          <Part Type="citata" DocPartId="1e7d191fed59475295be907b80524d07" PartId="117b382ca53b422b9737d02139e57fd3">
            <Part Type="punktas" Nr="38" Abbr="38 p." DocPartId="8a04aa1de87840308496f8308e143ade" PartId="6d03ed0e6eb54e50b9a143b4906ad0ba">
              <Part Type="papunktis" Nr="38.1" Abbr="38.1 pp." DocPartId="bd9062d961e34e9691a5bae982a9568e" PartId="0936c1ce23144ea3b80cc5c11e81822d"/>
              <Part Type="papunktis" Nr="38.2" Abbr="38.2 pp." DocPartId="d29fd549498e443a9e7871d5d954a8dc" PartId="9aec82b99655419dbff87d3a65f2d53c"/>
            </Part>
          </Part>
        </Part>
        <Part Type="papunktis" Nr="1.1.14" Abbr="1.1.14 pp." DocPartId="93819ebcd9224a8f887dbd256a4ad248" PartId="f2ec3c6f2f8544de88df82ec5df87fcb">
          <Part Type="citata" DocPartId="dfeed71ea2e64b0e8d2871bf5257fde6" PartId="e1206d30525f41b5a88490725ab14735">
            <Part Type="punktas" Nr="47" Abbr="47 p." DocPartId="8c648ac0be904dffbbe015c4c43b7a0c" PartId="d970d357357a485eae85f0fc58ef7980"/>
          </Part>
        </Part>
        <Part Type="papunktis" Nr="1.1.15" Abbr="1.1.15 pp." DocPartId="6011791554e94f78b1e363c85839d106" PartId="45d3c783dfb54c68bdfd182009f9e579">
          <Part Type="citata" DocPartId="f786a61f95c148feb8af4fd732f61331" PartId="a60cec9afc49473a9189a2a0a51d4666">
            <Part Type="papunktis" Nr="48.2" Abbr="48.2 pp." DocPartId="b4d06a92fef446fe8fe1baa58c4d1cc0" PartId="e7ca5f19c9d74107814e75896d28f8ec"/>
          </Part>
        </Part>
        <Part Type="papunktis" Nr="1.1.16" Abbr="1.1.16 pp." DocPartId="6eadabb2c69f4a559db3245cf0e1a59b" PartId="12261eed844d4bc4aebb9a94f76c32f2">
          <Part Type="citata" DocPartId="05091f48820a48e2aa8fd6542dc89c1d" PartId="cef33aef2d7f4d688d4f479fcf08b5ba">
            <Part Type="punktas" Nr="53" Abbr="53 p." DocPartId="aee451fd70804289b5d95eb1578aea89" PartId="37204a7dd1b74417acaddd6447381dec">
              <Part Type="papunktis" Nr="53.1" Abbr="53.1 pp." DocPartId="2b97162396f14be08dfb284435d74558" PartId="02b469f09d744e32a7f1534f612e08ae"/>
              <Part Type="papunktis" Nr="53.2" Abbr="53.2 pp." DocPartId="eba9f63b2f6f4460bc30705fadbc6bba" PartId="4bba960fde814438baaee2b8cc808a89"/>
              <Part Type="papunktis" Nr="53.3" Abbr="53.3 pp." DocPartId="36b19886720940a3a44f1bc9c8a85e0d" PartId="767e74fe7f0249b6ac37531c82a18b39"/>
              <Part Type="papunktis" Nr="53.4" Abbr="53.4 pp." DocPartId="4c970402421b42ea87a76a733551da6e" PartId="d1ccb3d4b15c40118f9fce90671a9b10"/>
            </Part>
          </Part>
        </Part>
        <Part Type="papunktis" Nr="1.1.17" Abbr="1.1.17 pp." DocPartId="1701404fb74f4a979b9b67322939f9b4" PartId="a61903d96ac749d89faa60130d2a3598">
          <Part Type="papunktis" Nr="1.1.17.1" Abbr="1.1.17.1 pp." DocPartId="058f3f42195d4c28afdbd0c6251bd03c" PartId="a08f789d70e6490e9ed895a0f38a0dd9">
            <Part Type="citata" DocPartId="6133ef3974494b5f91576a6904a24f86" PartId="350e048e226b44c6948e543f8b237d19">
              <Part Type="punktas" Nr="8" Abbr="8 p." DocPartId="35fa93ac67524917a3e7902d063ad660" PartId="dd6b38c806f740d1b2a2b990303fa1ed"/>
            </Part>
          </Part>
          <Part Type="papunktis" Nr="1.1.17.2" Abbr="1.1.17.2 pp." DocPartId="4fabcb5248774ada9f7480d103a0d055" PartId="6297333590a84949afdbb4fc7861ea53"/>
          <Part Type="papunktis" Nr="1.1.17.3" Abbr="1.1.17.3 pp." DocPartId="265adeec2e584344986af87bc621492e" PartId="9bc8dac1b5ed43958316b4a1b1fe22fe">
            <Part Type="citata" DocPartId="0affeede082d411fb5b386ddd11940a9" PartId="de0ff266ada04b3eb45b428e45db1a5b">
              <Part Type="pastraipa" DocPartId="99d993e1a10d468cb86abdd513a033cf" PartId="ed44d89cbf5441baa2659e2fdec73f17"/>
              <Part Type="pastraipa" DocPartId="6c8ba61dac2a4741a362061b8a9add3b" PartId="d7d780c67b33462fa71ccb9573030493"/>
              <Part Type="papunktis" Nr="1.1.17.4" Abbr="1.1.17.4 pp." DocPartId="5c383216ef5045bfb4a4b8d8a9ce60be" PartId="c700340ee0bf42668af02ccac8af294c"/>
              <Part Type="papunktis" Nr="1.1.17.5" Abbr="1.1.17.5 pp." DocPartId="86826aa4eea74e9389ce62a65a50a5d1" PartId="c29a33f2b97345d99dcedf15e3890bb2"/>
            </Part>
          </Part>
        </Part>
        <Part Type="papunktis" Nr="1.1.18" Abbr="1.1.18 pp." DocPartId="6706d34939e24933833a4b9db199c57a" PartId="3bcc0619ce254476876473c316552461"/>
        <Part Type="papunktis" Nr="1.1.19" Abbr="1.1.19 pp." DocPartId="ca479ee3f4364830919b78c4f1e495fa" PartId="a353f96a31fd4a3597b235aca8a77f32"/>
        <Part Type="papunktis" Nr="1.1.20" Abbr="1.1.20 pp." DocPartId="90335413fb2e427882f82bb9c7b08064" PartId="38376185a2d94ad784a8fc703ce71801"/>
      </Part>
      <Part Type="papunktis" Nr="1.2" Abbr="1.2 pp." DocPartId="a70cc1fd130046bda88270a47f3bd4a5" PartId="24ec5f9286ca486d92139d8285c2cea5">
        <Part Type="papunktis" Nr="1.2.1" Abbr="1.2.1 pp." DocPartId="38407f768d07472bb47d18adb1d549c5" PartId="7d05e5a3c62546bd9cb6472ff79332e0">
          <Part Type="citata" DocPartId="cab526ec0c144017951c3254f0b7f158" PartId="f535383134c9414192ee3c6706c2ea06">
            <Part Type="papunktis" Nr="2.4.3" Abbr="2.4.3 pp." DocPartId="7e766430cdf74289a6513ec2a432b193" PartId="54e1467ab64a435c93419b6e08dbe56e"/>
          </Part>
        </Part>
        <Part Type="papunktis" Nr="1.2.2" Abbr="1.2.2 pp." DocPartId="a9f1b00a91884acdbe4fce0f7864c67a" PartId="ae38d8c0f4cb4b8cb458be16b002c828">
          <Part Type="citata" DocPartId="fa74ddfd8fde4336a1e45b74e1e72050" PartId="8545b6ddfbf74d1288c84ed859122dfb">
            <Part Type="papunktis" Nr="6.2" Abbr="6.2 pp." DocPartId="f47d46b56bde48829bcee4308df60d2e" PartId="0492418b05c4417183c80d1c65ea558c"/>
          </Part>
        </Part>
      </Part>
    </Part>
    <Part Type="punktas" Nr="2" Abbr="2 p." DocPartId="c527611c1e744652ae4ce1897d331596" PartId="9771bd73c8ad4f4eae2229cd7aac073b">
      <Part Type="papunktis" Nr="2.1" Abbr="2.1 pp." DocPartId="f77d6080e3f94767a4c19ba670c83d6d" PartId="5560dafc9e374a3f9be99bcdc6bef76f"/>
      <Part Type="papunktis" Nr="2.2" Abbr="2.2 pp." DocPartId="b197ca0ba8634980bbde4985a08fd2ea" PartId="c4fc93c7cdeb47568bc2c167c67e5bd1"/>
    </Part>
    <Part Type="signatura" DocPartId="631b5342ebdc41de9019a9777a15c380" PartId="6e552aa38e514ca2b67b88b4047a2735"/>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0AE6600-F61C-4437-8605-AD62D9AA78DC}">
  <ds:schemaRefs>
    <ds:schemaRef ds:uri="http://lrs.lt/TAIS/DocParts"/>
  </ds:schemaRefs>
</ds:datastoreItem>
</file>

<file path=customXml/itemProps2.xml><?xml version="1.0" encoding="utf-8"?>
<ds:datastoreItem xmlns:ds="http://schemas.openxmlformats.org/officeDocument/2006/customXml" ds:itemID="{60893309-651C-4D96-8783-C02F2A9F60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Pages>
  <Words>13931</Words>
  <Characters>7941</Characters>
  <Application>Microsoft Office Word</Application>
  <DocSecurity>0</DocSecurity>
  <Lines>66</Lines>
  <Paragraphs>43</Paragraphs>
  <ScaleCrop>false</ScaleCrop>
  <HeadingPairs>
    <vt:vector size="2" baseType="variant">
      <vt:variant>
        <vt:lpstr>Pavadinimas</vt:lpstr>
      </vt:variant>
      <vt:variant>
        <vt:i4>1</vt:i4>
      </vt:variant>
    </vt:vector>
  </HeadingPairs>
  <TitlesOfParts>
    <vt:vector size="1" baseType="lpstr">
      <vt:lpstr>LIETUVOS RESPUBLIKOS</vt:lpstr>
    </vt:vector>
  </TitlesOfParts>
  <Company/>
  <LinksUpToDate>false</LinksUpToDate>
  <CharactersWithSpaces>21829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LIETUVOS RESPUBLIKOS</dc:title>
  <dc:creator>Rima</dc:creator>
  <cp:lastModifiedBy>PAPINIGIENĖ Augustė</cp:lastModifiedBy>
  <cp:revision>3</cp:revision>
  <dcterms:created xsi:type="dcterms:W3CDTF">2022-06-30T12:23:00Z</dcterms:created>
  <dcterms:modified xsi:type="dcterms:W3CDTF">2022-06-30T13:28:00Z</dcterms:modified>
</cp:coreProperties>
</file>